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5CC63" w14:textId="77777777" w:rsidR="0011083F" w:rsidRPr="0011083F" w:rsidRDefault="0011083F" w:rsidP="0011083F">
      <w:pPr>
        <w:spacing w:after="0" w:line="240" w:lineRule="auto"/>
        <w:jc w:val="center"/>
        <w:rPr>
          <w:rFonts w:ascii="Times New Roman" w:eastAsia="Calibri" w:hAnsi="Times New Roman" w:cs="Times New Roman"/>
          <w:b/>
          <w:sz w:val="72"/>
        </w:rPr>
      </w:pPr>
      <w:bookmarkStart w:id="0" w:name="_GoBack"/>
      <w:bookmarkEnd w:id="0"/>
    </w:p>
    <w:p w14:paraId="610EEEEF" w14:textId="77777777" w:rsidR="0011083F" w:rsidRPr="0011083F" w:rsidRDefault="0011083F" w:rsidP="0011083F">
      <w:pPr>
        <w:spacing w:after="0" w:line="240" w:lineRule="auto"/>
        <w:jc w:val="center"/>
        <w:rPr>
          <w:rFonts w:ascii="Times New Roman" w:eastAsia="Calibri" w:hAnsi="Times New Roman" w:cs="Times New Roman"/>
          <w:b/>
          <w:sz w:val="72"/>
        </w:rPr>
      </w:pPr>
    </w:p>
    <w:p w14:paraId="14F136FF" w14:textId="77777777" w:rsidR="0011083F" w:rsidRPr="0011083F" w:rsidRDefault="0011083F" w:rsidP="0011083F">
      <w:pPr>
        <w:spacing w:after="0" w:line="240" w:lineRule="auto"/>
        <w:jc w:val="center"/>
        <w:rPr>
          <w:rFonts w:ascii="Times New Roman" w:eastAsia="Calibri" w:hAnsi="Times New Roman" w:cs="Times New Roman"/>
          <w:b/>
          <w:sz w:val="72"/>
        </w:rPr>
      </w:pPr>
    </w:p>
    <w:p w14:paraId="04D784E5" w14:textId="77777777" w:rsidR="0011083F" w:rsidRPr="0011083F" w:rsidRDefault="0011083F" w:rsidP="0011083F">
      <w:pPr>
        <w:spacing w:after="0" w:line="240" w:lineRule="auto"/>
        <w:jc w:val="center"/>
        <w:rPr>
          <w:rFonts w:ascii="Times New Roman" w:eastAsia="Calibri" w:hAnsi="Times New Roman" w:cs="Times New Roman"/>
          <w:b/>
          <w:sz w:val="72"/>
        </w:rPr>
      </w:pPr>
    </w:p>
    <w:p w14:paraId="30658178" w14:textId="77777777" w:rsidR="00CE0C03" w:rsidRDefault="0011083F" w:rsidP="0011083F">
      <w:pPr>
        <w:spacing w:after="0" w:line="240" w:lineRule="auto"/>
        <w:jc w:val="center"/>
        <w:rPr>
          <w:rFonts w:ascii="Times New Roman" w:eastAsia="Calibri" w:hAnsi="Times New Roman" w:cs="Times New Roman"/>
          <w:b/>
          <w:sz w:val="72"/>
        </w:rPr>
      </w:pPr>
      <w:r w:rsidRPr="0011083F">
        <w:rPr>
          <w:rFonts w:ascii="Times New Roman" w:eastAsia="Calibri" w:hAnsi="Times New Roman" w:cs="Times New Roman"/>
          <w:b/>
          <w:sz w:val="72"/>
        </w:rPr>
        <w:t xml:space="preserve">Housing Authority of the </w:t>
      </w:r>
    </w:p>
    <w:p w14:paraId="5B11F7C4" w14:textId="2CE64450" w:rsidR="0011083F" w:rsidRPr="0011083F" w:rsidRDefault="00D035AA" w:rsidP="0011083F">
      <w:pPr>
        <w:spacing w:after="0" w:line="240" w:lineRule="auto"/>
        <w:jc w:val="center"/>
        <w:rPr>
          <w:rFonts w:ascii="Times New Roman" w:eastAsia="Calibri" w:hAnsi="Times New Roman" w:cs="Times New Roman"/>
          <w:b/>
          <w:sz w:val="72"/>
        </w:rPr>
      </w:pPr>
      <w:r>
        <w:rPr>
          <w:rFonts w:ascii="Times New Roman" w:eastAsia="Calibri" w:hAnsi="Times New Roman" w:cs="Times New Roman"/>
          <w:b/>
          <w:sz w:val="72"/>
        </w:rPr>
        <w:t>Town of Harrison</w:t>
      </w:r>
    </w:p>
    <w:p w14:paraId="5B5B0B58" w14:textId="77777777" w:rsidR="0011083F" w:rsidRPr="0011083F" w:rsidRDefault="0011083F" w:rsidP="0011083F">
      <w:pPr>
        <w:spacing w:after="0" w:line="240" w:lineRule="auto"/>
        <w:jc w:val="center"/>
        <w:rPr>
          <w:rFonts w:ascii="Times New Roman" w:eastAsia="Calibri" w:hAnsi="Times New Roman" w:cs="Times New Roman"/>
          <w:b/>
          <w:sz w:val="48"/>
        </w:rPr>
      </w:pPr>
    </w:p>
    <w:p w14:paraId="4ECF1372" w14:textId="77777777" w:rsidR="0011083F" w:rsidRPr="0011083F" w:rsidRDefault="0011083F" w:rsidP="0011083F">
      <w:pPr>
        <w:spacing w:after="0" w:line="240" w:lineRule="auto"/>
        <w:jc w:val="center"/>
        <w:rPr>
          <w:rFonts w:ascii="Times New Roman" w:eastAsia="Calibri" w:hAnsi="Times New Roman" w:cs="Times New Roman"/>
          <w:b/>
          <w:sz w:val="48"/>
        </w:rPr>
      </w:pPr>
    </w:p>
    <w:p w14:paraId="7929EC81" w14:textId="77777777" w:rsidR="0011083F" w:rsidRPr="0011083F" w:rsidRDefault="0011083F" w:rsidP="0011083F">
      <w:pPr>
        <w:spacing w:after="0" w:line="240" w:lineRule="auto"/>
        <w:jc w:val="center"/>
        <w:rPr>
          <w:rFonts w:ascii="Times New Roman" w:eastAsia="Calibri" w:hAnsi="Times New Roman" w:cs="Times New Roman"/>
          <w:b/>
          <w:sz w:val="48"/>
        </w:rPr>
      </w:pPr>
    </w:p>
    <w:p w14:paraId="586306E0" w14:textId="683456A4" w:rsidR="0011083F" w:rsidRPr="0011083F" w:rsidRDefault="004D3BB9" w:rsidP="0011083F">
      <w:pPr>
        <w:spacing w:after="0" w:line="240" w:lineRule="auto"/>
        <w:jc w:val="center"/>
        <w:rPr>
          <w:rFonts w:ascii="Times New Roman" w:eastAsia="Calibri" w:hAnsi="Times New Roman" w:cs="Times New Roman"/>
          <w:b/>
          <w:sz w:val="52"/>
        </w:rPr>
      </w:pPr>
      <w:r>
        <w:rPr>
          <w:rFonts w:ascii="Times New Roman" w:eastAsia="Calibri" w:hAnsi="Times New Roman" w:cs="Times New Roman"/>
          <w:b/>
          <w:sz w:val="52"/>
        </w:rPr>
        <w:t>House Rules</w:t>
      </w:r>
    </w:p>
    <w:p w14:paraId="6A0B9C82" w14:textId="77777777" w:rsidR="0011083F" w:rsidRPr="0011083F" w:rsidRDefault="0011083F" w:rsidP="0011083F">
      <w:pPr>
        <w:spacing w:after="0" w:line="240" w:lineRule="auto"/>
        <w:jc w:val="center"/>
        <w:rPr>
          <w:rFonts w:ascii="Times New Roman" w:eastAsia="Calibri" w:hAnsi="Times New Roman" w:cs="Times New Roman"/>
          <w:b/>
          <w:sz w:val="52"/>
        </w:rPr>
      </w:pPr>
    </w:p>
    <w:p w14:paraId="5A801EF6" w14:textId="77777777" w:rsidR="0011083F" w:rsidRPr="0011083F" w:rsidRDefault="0011083F" w:rsidP="0011083F">
      <w:pPr>
        <w:spacing w:after="0" w:line="240" w:lineRule="auto"/>
        <w:jc w:val="center"/>
        <w:rPr>
          <w:rFonts w:ascii="Times New Roman" w:eastAsia="Calibri" w:hAnsi="Times New Roman" w:cs="Times New Roman"/>
          <w:b/>
          <w:sz w:val="32"/>
          <w:u w:val="single"/>
        </w:rPr>
      </w:pPr>
      <w:r w:rsidRPr="0011083F">
        <w:rPr>
          <w:rFonts w:ascii="Times New Roman" w:eastAsia="Calibri" w:hAnsi="Times New Roman" w:cs="Times New Roman"/>
          <w:b/>
          <w:sz w:val="32"/>
        </w:rPr>
        <w:t xml:space="preserve">Adopted: </w:t>
      </w:r>
      <w:r w:rsidRPr="0011083F">
        <w:rPr>
          <w:rFonts w:ascii="Times New Roman" w:eastAsia="Calibri" w:hAnsi="Times New Roman" w:cs="Times New Roman"/>
          <w:b/>
          <w:sz w:val="32"/>
          <w:u w:val="single"/>
        </w:rPr>
        <w:t xml:space="preserve">                _</w:t>
      </w:r>
    </w:p>
    <w:p w14:paraId="70BAAC99" w14:textId="0030A740" w:rsidR="0011083F" w:rsidRDefault="0011083F" w:rsidP="0011083F">
      <w:pPr>
        <w:jc w:val="center"/>
        <w:rPr>
          <w:rFonts w:ascii="Times New Roman" w:eastAsia="Calibri" w:hAnsi="Times New Roman" w:cs="Times New Roman"/>
          <w:b/>
          <w:sz w:val="32"/>
        </w:rPr>
      </w:pPr>
      <w:r w:rsidRPr="0011083F">
        <w:rPr>
          <w:rFonts w:ascii="Times New Roman" w:eastAsia="Calibri" w:hAnsi="Times New Roman" w:cs="Times New Roman"/>
          <w:b/>
          <w:sz w:val="32"/>
        </w:rPr>
        <w:t xml:space="preserve">Resolution: </w:t>
      </w:r>
      <w:r w:rsidRPr="0011083F">
        <w:rPr>
          <w:rFonts w:ascii="Times New Roman" w:eastAsia="Calibri" w:hAnsi="Times New Roman" w:cs="Times New Roman"/>
          <w:b/>
          <w:sz w:val="32"/>
          <w:u w:val="single"/>
        </w:rPr>
        <w:t xml:space="preserve">                </w:t>
      </w:r>
      <w:r w:rsidRPr="0011083F">
        <w:rPr>
          <w:rFonts w:ascii="Times New Roman" w:eastAsia="Calibri" w:hAnsi="Times New Roman" w:cs="Times New Roman"/>
          <w:b/>
          <w:sz w:val="32"/>
        </w:rPr>
        <w:t>_</w:t>
      </w:r>
    </w:p>
    <w:p w14:paraId="6DCE805A" w14:textId="77777777" w:rsidR="000A019C" w:rsidRDefault="000A019C" w:rsidP="0011083F">
      <w:pPr>
        <w:jc w:val="center"/>
        <w:rPr>
          <w:rFonts w:ascii="Times New Roman" w:hAnsi="Times New Roman" w:cs="Times New Roman"/>
          <w:sz w:val="24"/>
        </w:rPr>
        <w:sectPr w:rsidR="000A019C" w:rsidSect="000A019C">
          <w:footerReference w:type="default" r:id="rId8"/>
          <w:headerReference w:type="first" r:id="rId9"/>
          <w:footerReference w:type="first" r:id="rId10"/>
          <w:pgSz w:w="12240" w:h="15840"/>
          <w:pgMar w:top="1440" w:right="1440" w:bottom="1440" w:left="1440" w:header="720" w:footer="720" w:gutter="0"/>
          <w:pgNumType w:fmt="lowerRoman" w:start="1"/>
          <w:cols w:space="720"/>
          <w:docGrid w:linePitch="360"/>
        </w:sectPr>
      </w:pPr>
    </w:p>
    <w:sdt>
      <w:sdtPr>
        <w:rPr>
          <w:rFonts w:asciiTheme="minorHAnsi" w:hAnsiTheme="minorHAnsi" w:cstheme="minorBidi"/>
          <w:b w:val="0"/>
          <w:sz w:val="22"/>
          <w:szCs w:val="22"/>
        </w:rPr>
        <w:id w:val="752931122"/>
        <w:docPartObj>
          <w:docPartGallery w:val="Table of Contents"/>
          <w:docPartUnique/>
        </w:docPartObj>
      </w:sdtPr>
      <w:sdtEndPr>
        <w:rPr>
          <w:bCs/>
          <w:noProof/>
        </w:rPr>
      </w:sdtEndPr>
      <w:sdtContent>
        <w:p w14:paraId="6CC71070" w14:textId="1C9EE2D1" w:rsidR="005C7189" w:rsidRPr="007B43BF" w:rsidRDefault="005C7189" w:rsidP="00720895">
          <w:pPr>
            <w:pStyle w:val="TOCHeading"/>
            <w:numPr>
              <w:ilvl w:val="0"/>
              <w:numId w:val="0"/>
            </w:numPr>
            <w:contextualSpacing w:val="0"/>
            <w:jc w:val="center"/>
            <w:rPr>
              <w:u w:val="single"/>
            </w:rPr>
          </w:pPr>
          <w:r w:rsidRPr="007B43BF">
            <w:rPr>
              <w:u w:val="single"/>
            </w:rPr>
            <w:t>Table of Contents</w:t>
          </w:r>
        </w:p>
        <w:p w14:paraId="66BFF4D8" w14:textId="77777777" w:rsidR="007B43BF" w:rsidRDefault="007B43BF" w:rsidP="00720895">
          <w:pPr>
            <w:pStyle w:val="TOC1"/>
            <w:tabs>
              <w:tab w:val="left" w:pos="480"/>
              <w:tab w:val="right" w:leader="dot" w:pos="9350"/>
            </w:tabs>
            <w:spacing w:after="0" w:line="240" w:lineRule="auto"/>
            <w:rPr>
              <w:rFonts w:ascii="Times New Roman" w:hAnsi="Times New Roman" w:cs="Times New Roman"/>
              <w:sz w:val="24"/>
              <w:szCs w:val="24"/>
            </w:rPr>
          </w:pPr>
        </w:p>
        <w:p w14:paraId="765E70FA" w14:textId="3E888490" w:rsidR="002160FA" w:rsidRPr="002160FA" w:rsidRDefault="005C7189" w:rsidP="002160FA">
          <w:pPr>
            <w:pStyle w:val="TOC1"/>
            <w:tabs>
              <w:tab w:val="left" w:pos="720"/>
              <w:tab w:val="right" w:leader="dot" w:pos="9350"/>
            </w:tabs>
            <w:rPr>
              <w:rFonts w:ascii="Times New Roman" w:eastAsiaTheme="minorEastAsia" w:hAnsi="Times New Roman" w:cs="Times New Roman"/>
              <w:noProof/>
              <w:kern w:val="2"/>
              <w:sz w:val="24"/>
              <w:szCs w:val="24"/>
              <w14:ligatures w14:val="standardContextual"/>
            </w:rPr>
          </w:pPr>
          <w:r w:rsidRPr="00412F07">
            <w:rPr>
              <w:rFonts w:ascii="Times New Roman" w:hAnsi="Times New Roman" w:cs="Times New Roman"/>
              <w:sz w:val="24"/>
              <w:szCs w:val="24"/>
            </w:rPr>
            <w:fldChar w:fldCharType="begin"/>
          </w:r>
          <w:r w:rsidRPr="00412F07">
            <w:rPr>
              <w:rFonts w:ascii="Times New Roman" w:hAnsi="Times New Roman" w:cs="Times New Roman"/>
              <w:sz w:val="24"/>
              <w:szCs w:val="24"/>
            </w:rPr>
            <w:instrText xml:space="preserve"> TOC \o "1-3" \h \z \u </w:instrText>
          </w:r>
          <w:r w:rsidRPr="00412F07">
            <w:rPr>
              <w:rFonts w:ascii="Times New Roman" w:hAnsi="Times New Roman" w:cs="Times New Roman"/>
              <w:sz w:val="24"/>
              <w:szCs w:val="24"/>
            </w:rPr>
            <w:fldChar w:fldCharType="separate"/>
          </w:r>
          <w:hyperlink w:anchor="_Toc181345732" w:history="1">
            <w:r w:rsidR="002160FA" w:rsidRPr="002160FA">
              <w:rPr>
                <w:rStyle w:val="Hyperlink"/>
                <w:rFonts w:ascii="Times New Roman" w:hAnsi="Times New Roman" w:cs="Times New Roman"/>
                <w:noProof/>
                <w:sz w:val="24"/>
                <w:szCs w:val="24"/>
              </w:rPr>
              <w:t>I.</w:t>
            </w:r>
            <w:r w:rsidR="002160FA" w:rsidRPr="002160FA">
              <w:rPr>
                <w:rFonts w:ascii="Times New Roman" w:eastAsiaTheme="minorEastAsia" w:hAnsi="Times New Roman" w:cs="Times New Roman"/>
                <w:noProof/>
                <w:kern w:val="2"/>
                <w:sz w:val="24"/>
                <w:szCs w:val="24"/>
                <w14:ligatures w14:val="standardContextual"/>
              </w:rPr>
              <w:tab/>
            </w:r>
            <w:r w:rsidR="002160FA" w:rsidRPr="002160FA">
              <w:rPr>
                <w:rStyle w:val="Hyperlink"/>
                <w:rFonts w:ascii="Times New Roman" w:hAnsi="Times New Roman" w:cs="Times New Roman"/>
                <w:noProof/>
                <w:sz w:val="24"/>
                <w:szCs w:val="24"/>
              </w:rPr>
              <w:t>Introduction</w:t>
            </w:r>
            <w:r w:rsidR="002160FA" w:rsidRPr="002160FA">
              <w:rPr>
                <w:rFonts w:ascii="Times New Roman" w:hAnsi="Times New Roman" w:cs="Times New Roman"/>
                <w:noProof/>
                <w:webHidden/>
                <w:sz w:val="24"/>
                <w:szCs w:val="24"/>
              </w:rPr>
              <w:tab/>
            </w:r>
            <w:r w:rsidR="002160FA" w:rsidRPr="002160FA">
              <w:rPr>
                <w:rFonts w:ascii="Times New Roman" w:hAnsi="Times New Roman" w:cs="Times New Roman"/>
                <w:noProof/>
                <w:webHidden/>
                <w:sz w:val="24"/>
                <w:szCs w:val="24"/>
              </w:rPr>
              <w:fldChar w:fldCharType="begin"/>
            </w:r>
            <w:r w:rsidR="002160FA" w:rsidRPr="002160FA">
              <w:rPr>
                <w:rFonts w:ascii="Times New Roman" w:hAnsi="Times New Roman" w:cs="Times New Roman"/>
                <w:noProof/>
                <w:webHidden/>
                <w:sz w:val="24"/>
                <w:szCs w:val="24"/>
              </w:rPr>
              <w:instrText xml:space="preserve"> PAGEREF _Toc181345732 \h </w:instrText>
            </w:r>
            <w:r w:rsidR="002160FA" w:rsidRPr="002160FA">
              <w:rPr>
                <w:rFonts w:ascii="Times New Roman" w:hAnsi="Times New Roman" w:cs="Times New Roman"/>
                <w:noProof/>
                <w:webHidden/>
                <w:sz w:val="24"/>
                <w:szCs w:val="24"/>
              </w:rPr>
            </w:r>
            <w:r w:rsidR="002160FA" w:rsidRPr="002160FA">
              <w:rPr>
                <w:rFonts w:ascii="Times New Roman" w:hAnsi="Times New Roman" w:cs="Times New Roman"/>
                <w:noProof/>
                <w:webHidden/>
                <w:sz w:val="24"/>
                <w:szCs w:val="24"/>
              </w:rPr>
              <w:fldChar w:fldCharType="separate"/>
            </w:r>
            <w:r w:rsidR="00052732">
              <w:rPr>
                <w:rFonts w:ascii="Times New Roman" w:hAnsi="Times New Roman" w:cs="Times New Roman"/>
                <w:noProof/>
                <w:webHidden/>
                <w:sz w:val="24"/>
                <w:szCs w:val="24"/>
              </w:rPr>
              <w:t>1</w:t>
            </w:r>
            <w:r w:rsidR="002160FA" w:rsidRPr="002160FA">
              <w:rPr>
                <w:rFonts w:ascii="Times New Roman" w:hAnsi="Times New Roman" w:cs="Times New Roman"/>
                <w:noProof/>
                <w:webHidden/>
                <w:sz w:val="24"/>
                <w:szCs w:val="24"/>
              </w:rPr>
              <w:fldChar w:fldCharType="end"/>
            </w:r>
          </w:hyperlink>
        </w:p>
        <w:p w14:paraId="20210BAD" w14:textId="5C4D89A6" w:rsidR="002160FA" w:rsidRPr="002160FA" w:rsidRDefault="00052732" w:rsidP="002160FA">
          <w:pPr>
            <w:pStyle w:val="TOC1"/>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81345733" w:history="1">
            <w:r w:rsidR="002160FA" w:rsidRPr="002160FA">
              <w:rPr>
                <w:rStyle w:val="Hyperlink"/>
                <w:rFonts w:ascii="Times New Roman" w:hAnsi="Times New Roman" w:cs="Times New Roman"/>
                <w:noProof/>
                <w:sz w:val="24"/>
                <w:szCs w:val="24"/>
              </w:rPr>
              <w:t>II.</w:t>
            </w:r>
            <w:r w:rsidR="002160FA" w:rsidRPr="002160FA">
              <w:rPr>
                <w:rFonts w:ascii="Times New Roman" w:eastAsiaTheme="minorEastAsia" w:hAnsi="Times New Roman" w:cs="Times New Roman"/>
                <w:noProof/>
                <w:kern w:val="2"/>
                <w:sz w:val="24"/>
                <w:szCs w:val="24"/>
                <w14:ligatures w14:val="standardContextual"/>
              </w:rPr>
              <w:tab/>
            </w:r>
            <w:r w:rsidR="002160FA" w:rsidRPr="002160FA">
              <w:rPr>
                <w:rStyle w:val="Hyperlink"/>
                <w:rFonts w:ascii="Times New Roman" w:hAnsi="Times New Roman" w:cs="Times New Roman"/>
                <w:noProof/>
                <w:sz w:val="24"/>
                <w:szCs w:val="24"/>
              </w:rPr>
              <w:t>Occupancy</w:t>
            </w:r>
            <w:r w:rsidR="002160FA" w:rsidRPr="002160FA">
              <w:rPr>
                <w:rFonts w:ascii="Times New Roman" w:hAnsi="Times New Roman" w:cs="Times New Roman"/>
                <w:noProof/>
                <w:webHidden/>
                <w:sz w:val="24"/>
                <w:szCs w:val="24"/>
              </w:rPr>
              <w:tab/>
            </w:r>
            <w:r w:rsidR="002160FA" w:rsidRPr="002160FA">
              <w:rPr>
                <w:rFonts w:ascii="Times New Roman" w:hAnsi="Times New Roman" w:cs="Times New Roman"/>
                <w:noProof/>
                <w:webHidden/>
                <w:sz w:val="24"/>
                <w:szCs w:val="24"/>
              </w:rPr>
              <w:fldChar w:fldCharType="begin"/>
            </w:r>
            <w:r w:rsidR="002160FA" w:rsidRPr="002160FA">
              <w:rPr>
                <w:rFonts w:ascii="Times New Roman" w:hAnsi="Times New Roman" w:cs="Times New Roman"/>
                <w:noProof/>
                <w:webHidden/>
                <w:sz w:val="24"/>
                <w:szCs w:val="24"/>
              </w:rPr>
              <w:instrText xml:space="preserve"> PAGEREF _Toc181345733 \h </w:instrText>
            </w:r>
            <w:r w:rsidR="002160FA" w:rsidRPr="002160FA">
              <w:rPr>
                <w:rFonts w:ascii="Times New Roman" w:hAnsi="Times New Roman" w:cs="Times New Roman"/>
                <w:noProof/>
                <w:webHidden/>
                <w:sz w:val="24"/>
                <w:szCs w:val="24"/>
              </w:rPr>
            </w:r>
            <w:r w:rsidR="002160FA" w:rsidRPr="002160F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002160FA" w:rsidRPr="002160FA">
              <w:rPr>
                <w:rFonts w:ascii="Times New Roman" w:hAnsi="Times New Roman" w:cs="Times New Roman"/>
                <w:noProof/>
                <w:webHidden/>
                <w:sz w:val="24"/>
                <w:szCs w:val="24"/>
              </w:rPr>
              <w:fldChar w:fldCharType="end"/>
            </w:r>
          </w:hyperlink>
        </w:p>
        <w:p w14:paraId="2EC9B235" w14:textId="03CF4D6C" w:rsidR="002160FA" w:rsidRPr="002160FA" w:rsidRDefault="00052732" w:rsidP="002160FA">
          <w:pPr>
            <w:pStyle w:val="TOC1"/>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81345734" w:history="1">
            <w:r w:rsidR="002160FA" w:rsidRPr="002160FA">
              <w:rPr>
                <w:rStyle w:val="Hyperlink"/>
                <w:rFonts w:ascii="Times New Roman" w:hAnsi="Times New Roman" w:cs="Times New Roman"/>
                <w:noProof/>
                <w:sz w:val="24"/>
                <w:szCs w:val="24"/>
              </w:rPr>
              <w:t>III.</w:t>
            </w:r>
            <w:r w:rsidR="002160FA" w:rsidRPr="002160FA">
              <w:rPr>
                <w:rFonts w:ascii="Times New Roman" w:eastAsiaTheme="minorEastAsia" w:hAnsi="Times New Roman" w:cs="Times New Roman"/>
                <w:noProof/>
                <w:kern w:val="2"/>
                <w:sz w:val="24"/>
                <w:szCs w:val="24"/>
                <w14:ligatures w14:val="standardContextual"/>
              </w:rPr>
              <w:tab/>
            </w:r>
            <w:r w:rsidR="002160FA" w:rsidRPr="002160FA">
              <w:rPr>
                <w:rStyle w:val="Hyperlink"/>
                <w:rFonts w:ascii="Times New Roman" w:hAnsi="Times New Roman" w:cs="Times New Roman"/>
                <w:noProof/>
                <w:sz w:val="24"/>
                <w:szCs w:val="24"/>
              </w:rPr>
              <w:t>Safety and Security</w:t>
            </w:r>
            <w:r w:rsidR="002160FA" w:rsidRPr="002160FA">
              <w:rPr>
                <w:rFonts w:ascii="Times New Roman" w:hAnsi="Times New Roman" w:cs="Times New Roman"/>
                <w:noProof/>
                <w:webHidden/>
                <w:sz w:val="24"/>
                <w:szCs w:val="24"/>
              </w:rPr>
              <w:tab/>
            </w:r>
            <w:r w:rsidR="002160FA" w:rsidRPr="002160FA">
              <w:rPr>
                <w:rFonts w:ascii="Times New Roman" w:hAnsi="Times New Roman" w:cs="Times New Roman"/>
                <w:noProof/>
                <w:webHidden/>
                <w:sz w:val="24"/>
                <w:szCs w:val="24"/>
              </w:rPr>
              <w:fldChar w:fldCharType="begin"/>
            </w:r>
            <w:r w:rsidR="002160FA" w:rsidRPr="002160FA">
              <w:rPr>
                <w:rFonts w:ascii="Times New Roman" w:hAnsi="Times New Roman" w:cs="Times New Roman"/>
                <w:noProof/>
                <w:webHidden/>
                <w:sz w:val="24"/>
                <w:szCs w:val="24"/>
              </w:rPr>
              <w:instrText xml:space="preserve"> PAGEREF _Toc181345734 \h </w:instrText>
            </w:r>
            <w:r w:rsidR="002160FA" w:rsidRPr="002160FA">
              <w:rPr>
                <w:rFonts w:ascii="Times New Roman" w:hAnsi="Times New Roman" w:cs="Times New Roman"/>
                <w:noProof/>
                <w:webHidden/>
                <w:sz w:val="24"/>
                <w:szCs w:val="24"/>
              </w:rPr>
            </w:r>
            <w:r w:rsidR="002160FA" w:rsidRPr="002160F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002160FA" w:rsidRPr="002160FA">
              <w:rPr>
                <w:rFonts w:ascii="Times New Roman" w:hAnsi="Times New Roman" w:cs="Times New Roman"/>
                <w:noProof/>
                <w:webHidden/>
                <w:sz w:val="24"/>
                <w:szCs w:val="24"/>
              </w:rPr>
              <w:fldChar w:fldCharType="end"/>
            </w:r>
          </w:hyperlink>
        </w:p>
        <w:p w14:paraId="0AC6643D" w14:textId="3A1C6ECF" w:rsidR="002160FA" w:rsidRPr="002160FA" w:rsidRDefault="00052732" w:rsidP="002160FA">
          <w:pPr>
            <w:pStyle w:val="TOC1"/>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81345735" w:history="1">
            <w:r w:rsidR="002160FA" w:rsidRPr="002160FA">
              <w:rPr>
                <w:rStyle w:val="Hyperlink"/>
                <w:rFonts w:ascii="Times New Roman" w:hAnsi="Times New Roman" w:cs="Times New Roman"/>
                <w:noProof/>
                <w:sz w:val="24"/>
                <w:szCs w:val="24"/>
              </w:rPr>
              <w:t>IV.</w:t>
            </w:r>
            <w:r w:rsidR="002160FA" w:rsidRPr="002160FA">
              <w:rPr>
                <w:rFonts w:ascii="Times New Roman" w:eastAsiaTheme="minorEastAsia" w:hAnsi="Times New Roman" w:cs="Times New Roman"/>
                <w:noProof/>
                <w:kern w:val="2"/>
                <w:sz w:val="24"/>
                <w:szCs w:val="24"/>
                <w14:ligatures w14:val="standardContextual"/>
              </w:rPr>
              <w:tab/>
            </w:r>
            <w:r w:rsidR="002160FA" w:rsidRPr="002160FA">
              <w:rPr>
                <w:rStyle w:val="Hyperlink"/>
                <w:rFonts w:ascii="Times New Roman" w:hAnsi="Times New Roman" w:cs="Times New Roman"/>
                <w:noProof/>
                <w:sz w:val="24"/>
                <w:szCs w:val="24"/>
              </w:rPr>
              <w:t>Work Orders</w:t>
            </w:r>
            <w:r w:rsidR="002160FA" w:rsidRPr="002160FA">
              <w:rPr>
                <w:rFonts w:ascii="Times New Roman" w:hAnsi="Times New Roman" w:cs="Times New Roman"/>
                <w:noProof/>
                <w:webHidden/>
                <w:sz w:val="24"/>
                <w:szCs w:val="24"/>
              </w:rPr>
              <w:tab/>
            </w:r>
            <w:r w:rsidR="002160FA" w:rsidRPr="002160FA">
              <w:rPr>
                <w:rFonts w:ascii="Times New Roman" w:hAnsi="Times New Roman" w:cs="Times New Roman"/>
                <w:noProof/>
                <w:webHidden/>
                <w:sz w:val="24"/>
                <w:szCs w:val="24"/>
              </w:rPr>
              <w:fldChar w:fldCharType="begin"/>
            </w:r>
            <w:r w:rsidR="002160FA" w:rsidRPr="002160FA">
              <w:rPr>
                <w:rFonts w:ascii="Times New Roman" w:hAnsi="Times New Roman" w:cs="Times New Roman"/>
                <w:noProof/>
                <w:webHidden/>
                <w:sz w:val="24"/>
                <w:szCs w:val="24"/>
              </w:rPr>
              <w:instrText xml:space="preserve"> PAGEREF _Toc181345735 \h </w:instrText>
            </w:r>
            <w:r w:rsidR="002160FA" w:rsidRPr="002160FA">
              <w:rPr>
                <w:rFonts w:ascii="Times New Roman" w:hAnsi="Times New Roman" w:cs="Times New Roman"/>
                <w:noProof/>
                <w:webHidden/>
                <w:sz w:val="24"/>
                <w:szCs w:val="24"/>
              </w:rPr>
            </w:r>
            <w:r w:rsidR="002160FA" w:rsidRPr="002160F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2160FA" w:rsidRPr="002160FA">
              <w:rPr>
                <w:rFonts w:ascii="Times New Roman" w:hAnsi="Times New Roman" w:cs="Times New Roman"/>
                <w:noProof/>
                <w:webHidden/>
                <w:sz w:val="24"/>
                <w:szCs w:val="24"/>
              </w:rPr>
              <w:fldChar w:fldCharType="end"/>
            </w:r>
          </w:hyperlink>
        </w:p>
        <w:p w14:paraId="7800287C" w14:textId="2A9B4996" w:rsidR="002160FA" w:rsidRPr="002160FA" w:rsidRDefault="00052732" w:rsidP="002160FA">
          <w:pPr>
            <w:pStyle w:val="TOC1"/>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81345736" w:history="1">
            <w:r w:rsidR="002160FA" w:rsidRPr="002160FA">
              <w:rPr>
                <w:rStyle w:val="Hyperlink"/>
                <w:rFonts w:ascii="Times New Roman" w:hAnsi="Times New Roman" w:cs="Times New Roman"/>
                <w:noProof/>
                <w:sz w:val="24"/>
                <w:szCs w:val="24"/>
              </w:rPr>
              <w:t>V.</w:t>
            </w:r>
            <w:r w:rsidR="002160FA" w:rsidRPr="002160FA">
              <w:rPr>
                <w:rFonts w:ascii="Times New Roman" w:eastAsiaTheme="minorEastAsia" w:hAnsi="Times New Roman" w:cs="Times New Roman"/>
                <w:noProof/>
                <w:kern w:val="2"/>
                <w:sz w:val="24"/>
                <w:szCs w:val="24"/>
                <w14:ligatures w14:val="standardContextual"/>
              </w:rPr>
              <w:tab/>
            </w:r>
            <w:r w:rsidR="002160FA" w:rsidRPr="002160FA">
              <w:rPr>
                <w:rStyle w:val="Hyperlink"/>
                <w:rFonts w:ascii="Times New Roman" w:hAnsi="Times New Roman" w:cs="Times New Roman"/>
                <w:noProof/>
                <w:sz w:val="24"/>
                <w:szCs w:val="24"/>
              </w:rPr>
              <w:t>Housekeeping Standards</w:t>
            </w:r>
            <w:r w:rsidR="002160FA" w:rsidRPr="002160FA">
              <w:rPr>
                <w:rFonts w:ascii="Times New Roman" w:hAnsi="Times New Roman" w:cs="Times New Roman"/>
                <w:noProof/>
                <w:webHidden/>
                <w:sz w:val="24"/>
                <w:szCs w:val="24"/>
              </w:rPr>
              <w:tab/>
            </w:r>
            <w:r w:rsidR="002160FA" w:rsidRPr="002160FA">
              <w:rPr>
                <w:rFonts w:ascii="Times New Roman" w:hAnsi="Times New Roman" w:cs="Times New Roman"/>
                <w:noProof/>
                <w:webHidden/>
                <w:sz w:val="24"/>
                <w:szCs w:val="24"/>
              </w:rPr>
              <w:fldChar w:fldCharType="begin"/>
            </w:r>
            <w:r w:rsidR="002160FA" w:rsidRPr="002160FA">
              <w:rPr>
                <w:rFonts w:ascii="Times New Roman" w:hAnsi="Times New Roman" w:cs="Times New Roman"/>
                <w:noProof/>
                <w:webHidden/>
                <w:sz w:val="24"/>
                <w:szCs w:val="24"/>
              </w:rPr>
              <w:instrText xml:space="preserve"> PAGEREF _Toc181345736 \h </w:instrText>
            </w:r>
            <w:r w:rsidR="002160FA" w:rsidRPr="002160FA">
              <w:rPr>
                <w:rFonts w:ascii="Times New Roman" w:hAnsi="Times New Roman" w:cs="Times New Roman"/>
                <w:noProof/>
                <w:webHidden/>
                <w:sz w:val="24"/>
                <w:szCs w:val="24"/>
              </w:rPr>
            </w:r>
            <w:r w:rsidR="002160FA" w:rsidRPr="002160F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2160FA" w:rsidRPr="002160FA">
              <w:rPr>
                <w:rFonts w:ascii="Times New Roman" w:hAnsi="Times New Roman" w:cs="Times New Roman"/>
                <w:noProof/>
                <w:webHidden/>
                <w:sz w:val="24"/>
                <w:szCs w:val="24"/>
              </w:rPr>
              <w:fldChar w:fldCharType="end"/>
            </w:r>
          </w:hyperlink>
        </w:p>
        <w:p w14:paraId="391E2352" w14:textId="415B900A" w:rsidR="002160FA" w:rsidRPr="002160FA" w:rsidRDefault="00052732" w:rsidP="002160FA">
          <w:pPr>
            <w:pStyle w:val="TOC1"/>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81345737" w:history="1">
            <w:r w:rsidR="002160FA" w:rsidRPr="002160FA">
              <w:rPr>
                <w:rStyle w:val="Hyperlink"/>
                <w:rFonts w:ascii="Times New Roman" w:hAnsi="Times New Roman" w:cs="Times New Roman"/>
                <w:noProof/>
                <w:sz w:val="24"/>
                <w:szCs w:val="24"/>
              </w:rPr>
              <w:t>VI.</w:t>
            </w:r>
            <w:r w:rsidR="002160FA" w:rsidRPr="002160FA">
              <w:rPr>
                <w:rFonts w:ascii="Times New Roman" w:eastAsiaTheme="minorEastAsia" w:hAnsi="Times New Roman" w:cs="Times New Roman"/>
                <w:noProof/>
                <w:kern w:val="2"/>
                <w:sz w:val="24"/>
                <w:szCs w:val="24"/>
                <w14:ligatures w14:val="standardContextual"/>
              </w:rPr>
              <w:tab/>
            </w:r>
            <w:r w:rsidR="002160FA" w:rsidRPr="002160FA">
              <w:rPr>
                <w:rStyle w:val="Hyperlink"/>
                <w:rFonts w:ascii="Times New Roman" w:hAnsi="Times New Roman" w:cs="Times New Roman"/>
                <w:noProof/>
                <w:sz w:val="24"/>
                <w:szCs w:val="24"/>
              </w:rPr>
              <w:t>Noise</w:t>
            </w:r>
            <w:r w:rsidR="002160FA" w:rsidRPr="002160FA">
              <w:rPr>
                <w:rFonts w:ascii="Times New Roman" w:hAnsi="Times New Roman" w:cs="Times New Roman"/>
                <w:noProof/>
                <w:webHidden/>
                <w:sz w:val="24"/>
                <w:szCs w:val="24"/>
              </w:rPr>
              <w:tab/>
            </w:r>
            <w:r w:rsidR="002160FA" w:rsidRPr="002160FA">
              <w:rPr>
                <w:rFonts w:ascii="Times New Roman" w:hAnsi="Times New Roman" w:cs="Times New Roman"/>
                <w:noProof/>
                <w:webHidden/>
                <w:sz w:val="24"/>
                <w:szCs w:val="24"/>
              </w:rPr>
              <w:fldChar w:fldCharType="begin"/>
            </w:r>
            <w:r w:rsidR="002160FA" w:rsidRPr="002160FA">
              <w:rPr>
                <w:rFonts w:ascii="Times New Roman" w:hAnsi="Times New Roman" w:cs="Times New Roman"/>
                <w:noProof/>
                <w:webHidden/>
                <w:sz w:val="24"/>
                <w:szCs w:val="24"/>
              </w:rPr>
              <w:instrText xml:space="preserve"> PAGEREF _Toc181345737 \h </w:instrText>
            </w:r>
            <w:r w:rsidR="002160FA" w:rsidRPr="002160FA">
              <w:rPr>
                <w:rFonts w:ascii="Times New Roman" w:hAnsi="Times New Roman" w:cs="Times New Roman"/>
                <w:noProof/>
                <w:webHidden/>
                <w:sz w:val="24"/>
                <w:szCs w:val="24"/>
              </w:rPr>
            </w:r>
            <w:r w:rsidR="002160FA" w:rsidRPr="002160F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2160FA" w:rsidRPr="002160FA">
              <w:rPr>
                <w:rFonts w:ascii="Times New Roman" w:hAnsi="Times New Roman" w:cs="Times New Roman"/>
                <w:noProof/>
                <w:webHidden/>
                <w:sz w:val="24"/>
                <w:szCs w:val="24"/>
              </w:rPr>
              <w:fldChar w:fldCharType="end"/>
            </w:r>
          </w:hyperlink>
        </w:p>
        <w:p w14:paraId="543DC772" w14:textId="6A691C82" w:rsidR="002160FA" w:rsidRPr="002160FA" w:rsidRDefault="00052732" w:rsidP="002160FA">
          <w:pPr>
            <w:pStyle w:val="TOC1"/>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81345738" w:history="1">
            <w:r w:rsidR="002160FA" w:rsidRPr="002160FA">
              <w:rPr>
                <w:rStyle w:val="Hyperlink"/>
                <w:rFonts w:ascii="Times New Roman" w:hAnsi="Times New Roman" w:cs="Times New Roman"/>
                <w:noProof/>
                <w:sz w:val="24"/>
                <w:szCs w:val="24"/>
              </w:rPr>
              <w:t>VII.</w:t>
            </w:r>
            <w:r w:rsidR="002160FA" w:rsidRPr="002160FA">
              <w:rPr>
                <w:rFonts w:ascii="Times New Roman" w:eastAsiaTheme="minorEastAsia" w:hAnsi="Times New Roman" w:cs="Times New Roman"/>
                <w:noProof/>
                <w:kern w:val="2"/>
                <w:sz w:val="24"/>
                <w:szCs w:val="24"/>
                <w14:ligatures w14:val="standardContextual"/>
              </w:rPr>
              <w:tab/>
            </w:r>
            <w:r w:rsidR="002160FA" w:rsidRPr="002160FA">
              <w:rPr>
                <w:rStyle w:val="Hyperlink"/>
                <w:rFonts w:ascii="Times New Roman" w:hAnsi="Times New Roman" w:cs="Times New Roman"/>
                <w:noProof/>
                <w:sz w:val="24"/>
                <w:szCs w:val="24"/>
              </w:rPr>
              <w:t>Pest Control</w:t>
            </w:r>
            <w:r w:rsidR="002160FA" w:rsidRPr="002160FA">
              <w:rPr>
                <w:rFonts w:ascii="Times New Roman" w:hAnsi="Times New Roman" w:cs="Times New Roman"/>
                <w:noProof/>
                <w:webHidden/>
                <w:sz w:val="24"/>
                <w:szCs w:val="24"/>
              </w:rPr>
              <w:tab/>
            </w:r>
            <w:r w:rsidR="002160FA" w:rsidRPr="002160FA">
              <w:rPr>
                <w:rFonts w:ascii="Times New Roman" w:hAnsi="Times New Roman" w:cs="Times New Roman"/>
                <w:noProof/>
                <w:webHidden/>
                <w:sz w:val="24"/>
                <w:szCs w:val="24"/>
              </w:rPr>
              <w:fldChar w:fldCharType="begin"/>
            </w:r>
            <w:r w:rsidR="002160FA" w:rsidRPr="002160FA">
              <w:rPr>
                <w:rFonts w:ascii="Times New Roman" w:hAnsi="Times New Roman" w:cs="Times New Roman"/>
                <w:noProof/>
                <w:webHidden/>
                <w:sz w:val="24"/>
                <w:szCs w:val="24"/>
              </w:rPr>
              <w:instrText xml:space="preserve"> PAGEREF _Toc181345738 \h </w:instrText>
            </w:r>
            <w:r w:rsidR="002160FA" w:rsidRPr="002160FA">
              <w:rPr>
                <w:rFonts w:ascii="Times New Roman" w:hAnsi="Times New Roman" w:cs="Times New Roman"/>
                <w:noProof/>
                <w:webHidden/>
                <w:sz w:val="24"/>
                <w:szCs w:val="24"/>
              </w:rPr>
            </w:r>
            <w:r w:rsidR="002160FA" w:rsidRPr="002160F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2160FA" w:rsidRPr="002160FA">
              <w:rPr>
                <w:rFonts w:ascii="Times New Roman" w:hAnsi="Times New Roman" w:cs="Times New Roman"/>
                <w:noProof/>
                <w:webHidden/>
                <w:sz w:val="24"/>
                <w:szCs w:val="24"/>
              </w:rPr>
              <w:fldChar w:fldCharType="end"/>
            </w:r>
          </w:hyperlink>
        </w:p>
        <w:p w14:paraId="61194544" w14:textId="4DD5ACE1" w:rsidR="002160FA" w:rsidRPr="002160FA" w:rsidRDefault="00052732" w:rsidP="002160FA">
          <w:pPr>
            <w:pStyle w:val="TOC1"/>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81345739" w:history="1">
            <w:r w:rsidR="002160FA" w:rsidRPr="002160FA">
              <w:rPr>
                <w:rStyle w:val="Hyperlink"/>
                <w:rFonts w:ascii="Times New Roman" w:hAnsi="Times New Roman" w:cs="Times New Roman"/>
                <w:noProof/>
                <w:sz w:val="24"/>
                <w:szCs w:val="24"/>
              </w:rPr>
              <w:t>VIII.</w:t>
            </w:r>
            <w:r w:rsidR="002160FA" w:rsidRPr="002160FA">
              <w:rPr>
                <w:rFonts w:ascii="Times New Roman" w:eastAsiaTheme="minorEastAsia" w:hAnsi="Times New Roman" w:cs="Times New Roman"/>
                <w:noProof/>
                <w:kern w:val="2"/>
                <w:sz w:val="24"/>
                <w:szCs w:val="24"/>
                <w14:ligatures w14:val="standardContextual"/>
              </w:rPr>
              <w:tab/>
            </w:r>
            <w:r w:rsidR="002160FA" w:rsidRPr="002160FA">
              <w:rPr>
                <w:rStyle w:val="Hyperlink"/>
                <w:rFonts w:ascii="Times New Roman" w:hAnsi="Times New Roman" w:cs="Times New Roman"/>
                <w:noProof/>
                <w:sz w:val="24"/>
                <w:szCs w:val="24"/>
              </w:rPr>
              <w:t>Waste</w:t>
            </w:r>
            <w:r w:rsidR="002160FA" w:rsidRPr="002160FA">
              <w:rPr>
                <w:rFonts w:ascii="Times New Roman" w:hAnsi="Times New Roman" w:cs="Times New Roman"/>
                <w:noProof/>
                <w:webHidden/>
                <w:sz w:val="24"/>
                <w:szCs w:val="24"/>
              </w:rPr>
              <w:tab/>
            </w:r>
            <w:r w:rsidR="002160FA" w:rsidRPr="002160FA">
              <w:rPr>
                <w:rFonts w:ascii="Times New Roman" w:hAnsi="Times New Roman" w:cs="Times New Roman"/>
                <w:noProof/>
                <w:webHidden/>
                <w:sz w:val="24"/>
                <w:szCs w:val="24"/>
              </w:rPr>
              <w:fldChar w:fldCharType="begin"/>
            </w:r>
            <w:r w:rsidR="002160FA" w:rsidRPr="002160FA">
              <w:rPr>
                <w:rFonts w:ascii="Times New Roman" w:hAnsi="Times New Roman" w:cs="Times New Roman"/>
                <w:noProof/>
                <w:webHidden/>
                <w:sz w:val="24"/>
                <w:szCs w:val="24"/>
              </w:rPr>
              <w:instrText xml:space="preserve"> PAGEREF _Toc181345739 \h </w:instrText>
            </w:r>
            <w:r w:rsidR="002160FA" w:rsidRPr="002160FA">
              <w:rPr>
                <w:rFonts w:ascii="Times New Roman" w:hAnsi="Times New Roman" w:cs="Times New Roman"/>
                <w:noProof/>
                <w:webHidden/>
                <w:sz w:val="24"/>
                <w:szCs w:val="24"/>
              </w:rPr>
            </w:r>
            <w:r w:rsidR="002160FA" w:rsidRPr="002160F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2160FA" w:rsidRPr="002160FA">
              <w:rPr>
                <w:rFonts w:ascii="Times New Roman" w:hAnsi="Times New Roman" w:cs="Times New Roman"/>
                <w:noProof/>
                <w:webHidden/>
                <w:sz w:val="24"/>
                <w:szCs w:val="24"/>
              </w:rPr>
              <w:fldChar w:fldCharType="end"/>
            </w:r>
          </w:hyperlink>
        </w:p>
        <w:p w14:paraId="21832E47" w14:textId="178CDED5" w:rsidR="002160FA" w:rsidRPr="002160FA" w:rsidRDefault="00052732" w:rsidP="002160FA">
          <w:pPr>
            <w:pStyle w:val="TOC1"/>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81345740" w:history="1">
            <w:r w:rsidR="002160FA" w:rsidRPr="002160FA">
              <w:rPr>
                <w:rStyle w:val="Hyperlink"/>
                <w:rFonts w:ascii="Times New Roman" w:hAnsi="Times New Roman" w:cs="Times New Roman"/>
                <w:noProof/>
                <w:sz w:val="24"/>
                <w:szCs w:val="24"/>
              </w:rPr>
              <w:t>IX.</w:t>
            </w:r>
            <w:r w:rsidR="002160FA" w:rsidRPr="002160FA">
              <w:rPr>
                <w:rFonts w:ascii="Times New Roman" w:eastAsiaTheme="minorEastAsia" w:hAnsi="Times New Roman" w:cs="Times New Roman"/>
                <w:noProof/>
                <w:kern w:val="2"/>
                <w:sz w:val="24"/>
                <w:szCs w:val="24"/>
                <w14:ligatures w14:val="standardContextual"/>
              </w:rPr>
              <w:tab/>
            </w:r>
            <w:r w:rsidR="002160FA" w:rsidRPr="002160FA">
              <w:rPr>
                <w:rStyle w:val="Hyperlink"/>
                <w:rFonts w:ascii="Times New Roman" w:hAnsi="Times New Roman" w:cs="Times New Roman"/>
                <w:noProof/>
                <w:sz w:val="24"/>
                <w:szCs w:val="24"/>
              </w:rPr>
              <w:t>Utilities</w:t>
            </w:r>
            <w:r w:rsidR="002160FA" w:rsidRPr="002160FA">
              <w:rPr>
                <w:rFonts w:ascii="Times New Roman" w:hAnsi="Times New Roman" w:cs="Times New Roman"/>
                <w:noProof/>
                <w:webHidden/>
                <w:sz w:val="24"/>
                <w:szCs w:val="24"/>
              </w:rPr>
              <w:tab/>
            </w:r>
            <w:r w:rsidR="002160FA" w:rsidRPr="002160FA">
              <w:rPr>
                <w:rFonts w:ascii="Times New Roman" w:hAnsi="Times New Roman" w:cs="Times New Roman"/>
                <w:noProof/>
                <w:webHidden/>
                <w:sz w:val="24"/>
                <w:szCs w:val="24"/>
              </w:rPr>
              <w:fldChar w:fldCharType="begin"/>
            </w:r>
            <w:r w:rsidR="002160FA" w:rsidRPr="002160FA">
              <w:rPr>
                <w:rFonts w:ascii="Times New Roman" w:hAnsi="Times New Roman" w:cs="Times New Roman"/>
                <w:noProof/>
                <w:webHidden/>
                <w:sz w:val="24"/>
                <w:szCs w:val="24"/>
              </w:rPr>
              <w:instrText xml:space="preserve"> PAGEREF _Toc181345740 \h </w:instrText>
            </w:r>
            <w:r w:rsidR="002160FA" w:rsidRPr="002160FA">
              <w:rPr>
                <w:rFonts w:ascii="Times New Roman" w:hAnsi="Times New Roman" w:cs="Times New Roman"/>
                <w:noProof/>
                <w:webHidden/>
                <w:sz w:val="24"/>
                <w:szCs w:val="24"/>
              </w:rPr>
            </w:r>
            <w:r w:rsidR="002160FA" w:rsidRPr="002160F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2160FA" w:rsidRPr="002160FA">
              <w:rPr>
                <w:rFonts w:ascii="Times New Roman" w:hAnsi="Times New Roman" w:cs="Times New Roman"/>
                <w:noProof/>
                <w:webHidden/>
                <w:sz w:val="24"/>
                <w:szCs w:val="24"/>
              </w:rPr>
              <w:fldChar w:fldCharType="end"/>
            </w:r>
          </w:hyperlink>
        </w:p>
        <w:p w14:paraId="409314D6" w14:textId="3D7927A4" w:rsidR="002160FA" w:rsidRPr="002160FA" w:rsidRDefault="00052732" w:rsidP="002160FA">
          <w:pPr>
            <w:pStyle w:val="TOC1"/>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81345741" w:history="1">
            <w:r w:rsidR="002160FA" w:rsidRPr="002160FA">
              <w:rPr>
                <w:rStyle w:val="Hyperlink"/>
                <w:rFonts w:ascii="Times New Roman" w:hAnsi="Times New Roman" w:cs="Times New Roman"/>
                <w:noProof/>
                <w:sz w:val="24"/>
                <w:szCs w:val="24"/>
              </w:rPr>
              <w:t>X.</w:t>
            </w:r>
            <w:r w:rsidR="002160FA" w:rsidRPr="002160FA">
              <w:rPr>
                <w:rFonts w:ascii="Times New Roman" w:eastAsiaTheme="minorEastAsia" w:hAnsi="Times New Roman" w:cs="Times New Roman"/>
                <w:noProof/>
                <w:kern w:val="2"/>
                <w:sz w:val="24"/>
                <w:szCs w:val="24"/>
                <w14:ligatures w14:val="standardContextual"/>
              </w:rPr>
              <w:tab/>
            </w:r>
            <w:r w:rsidR="002160FA" w:rsidRPr="002160FA">
              <w:rPr>
                <w:rStyle w:val="Hyperlink"/>
                <w:rFonts w:ascii="Times New Roman" w:hAnsi="Times New Roman" w:cs="Times New Roman"/>
                <w:noProof/>
                <w:sz w:val="24"/>
                <w:szCs w:val="24"/>
              </w:rPr>
              <w:t>Decorations</w:t>
            </w:r>
            <w:r w:rsidR="002160FA" w:rsidRPr="002160FA">
              <w:rPr>
                <w:rFonts w:ascii="Times New Roman" w:hAnsi="Times New Roman" w:cs="Times New Roman"/>
                <w:noProof/>
                <w:webHidden/>
                <w:sz w:val="24"/>
                <w:szCs w:val="24"/>
              </w:rPr>
              <w:tab/>
            </w:r>
            <w:r w:rsidR="002160FA" w:rsidRPr="002160FA">
              <w:rPr>
                <w:rFonts w:ascii="Times New Roman" w:hAnsi="Times New Roman" w:cs="Times New Roman"/>
                <w:noProof/>
                <w:webHidden/>
                <w:sz w:val="24"/>
                <w:szCs w:val="24"/>
              </w:rPr>
              <w:fldChar w:fldCharType="begin"/>
            </w:r>
            <w:r w:rsidR="002160FA" w:rsidRPr="002160FA">
              <w:rPr>
                <w:rFonts w:ascii="Times New Roman" w:hAnsi="Times New Roman" w:cs="Times New Roman"/>
                <w:noProof/>
                <w:webHidden/>
                <w:sz w:val="24"/>
                <w:szCs w:val="24"/>
              </w:rPr>
              <w:instrText xml:space="preserve"> PAGEREF _Toc181345741 \h </w:instrText>
            </w:r>
            <w:r w:rsidR="002160FA" w:rsidRPr="002160FA">
              <w:rPr>
                <w:rFonts w:ascii="Times New Roman" w:hAnsi="Times New Roman" w:cs="Times New Roman"/>
                <w:noProof/>
                <w:webHidden/>
                <w:sz w:val="24"/>
                <w:szCs w:val="24"/>
              </w:rPr>
            </w:r>
            <w:r w:rsidR="002160FA" w:rsidRPr="002160F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2160FA" w:rsidRPr="002160FA">
              <w:rPr>
                <w:rFonts w:ascii="Times New Roman" w:hAnsi="Times New Roman" w:cs="Times New Roman"/>
                <w:noProof/>
                <w:webHidden/>
                <w:sz w:val="24"/>
                <w:szCs w:val="24"/>
              </w:rPr>
              <w:fldChar w:fldCharType="end"/>
            </w:r>
          </w:hyperlink>
        </w:p>
        <w:p w14:paraId="659334AD" w14:textId="51AEF67F" w:rsidR="002160FA" w:rsidRPr="002160FA" w:rsidRDefault="00052732" w:rsidP="002160FA">
          <w:pPr>
            <w:pStyle w:val="TOC1"/>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81345742" w:history="1">
            <w:r w:rsidR="002160FA" w:rsidRPr="002160FA">
              <w:rPr>
                <w:rStyle w:val="Hyperlink"/>
                <w:rFonts w:ascii="Times New Roman" w:hAnsi="Times New Roman" w:cs="Times New Roman"/>
                <w:noProof/>
                <w:sz w:val="24"/>
                <w:szCs w:val="24"/>
              </w:rPr>
              <w:t>XI.</w:t>
            </w:r>
            <w:r w:rsidR="002160FA" w:rsidRPr="002160FA">
              <w:rPr>
                <w:rFonts w:ascii="Times New Roman" w:eastAsiaTheme="minorEastAsia" w:hAnsi="Times New Roman" w:cs="Times New Roman"/>
                <w:noProof/>
                <w:kern w:val="2"/>
                <w:sz w:val="24"/>
                <w:szCs w:val="24"/>
                <w14:ligatures w14:val="standardContextual"/>
              </w:rPr>
              <w:tab/>
            </w:r>
            <w:r w:rsidR="002160FA" w:rsidRPr="002160FA">
              <w:rPr>
                <w:rStyle w:val="Hyperlink"/>
                <w:rFonts w:ascii="Times New Roman" w:hAnsi="Times New Roman" w:cs="Times New Roman"/>
                <w:noProof/>
                <w:sz w:val="24"/>
                <w:szCs w:val="24"/>
              </w:rPr>
              <w:t>Fixtures and Appliances</w:t>
            </w:r>
            <w:r w:rsidR="002160FA" w:rsidRPr="002160FA">
              <w:rPr>
                <w:rFonts w:ascii="Times New Roman" w:hAnsi="Times New Roman" w:cs="Times New Roman"/>
                <w:noProof/>
                <w:webHidden/>
                <w:sz w:val="24"/>
                <w:szCs w:val="24"/>
              </w:rPr>
              <w:tab/>
            </w:r>
            <w:r w:rsidR="002160FA" w:rsidRPr="002160FA">
              <w:rPr>
                <w:rFonts w:ascii="Times New Roman" w:hAnsi="Times New Roman" w:cs="Times New Roman"/>
                <w:noProof/>
                <w:webHidden/>
                <w:sz w:val="24"/>
                <w:szCs w:val="24"/>
              </w:rPr>
              <w:fldChar w:fldCharType="begin"/>
            </w:r>
            <w:r w:rsidR="002160FA" w:rsidRPr="002160FA">
              <w:rPr>
                <w:rFonts w:ascii="Times New Roman" w:hAnsi="Times New Roman" w:cs="Times New Roman"/>
                <w:noProof/>
                <w:webHidden/>
                <w:sz w:val="24"/>
                <w:szCs w:val="24"/>
              </w:rPr>
              <w:instrText xml:space="preserve"> PAGEREF _Toc181345742 \h </w:instrText>
            </w:r>
            <w:r w:rsidR="002160FA" w:rsidRPr="002160FA">
              <w:rPr>
                <w:rFonts w:ascii="Times New Roman" w:hAnsi="Times New Roman" w:cs="Times New Roman"/>
                <w:noProof/>
                <w:webHidden/>
                <w:sz w:val="24"/>
                <w:szCs w:val="24"/>
              </w:rPr>
            </w:r>
            <w:r w:rsidR="002160FA" w:rsidRPr="002160F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2160FA" w:rsidRPr="002160FA">
              <w:rPr>
                <w:rFonts w:ascii="Times New Roman" w:hAnsi="Times New Roman" w:cs="Times New Roman"/>
                <w:noProof/>
                <w:webHidden/>
                <w:sz w:val="24"/>
                <w:szCs w:val="24"/>
              </w:rPr>
              <w:fldChar w:fldCharType="end"/>
            </w:r>
          </w:hyperlink>
        </w:p>
        <w:p w14:paraId="5B58B001" w14:textId="084FB553" w:rsidR="002160FA" w:rsidRPr="002160FA" w:rsidRDefault="00052732" w:rsidP="002160FA">
          <w:pPr>
            <w:pStyle w:val="TOC1"/>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81345743" w:history="1">
            <w:r w:rsidR="002160FA" w:rsidRPr="002160FA">
              <w:rPr>
                <w:rStyle w:val="Hyperlink"/>
                <w:rFonts w:ascii="Times New Roman" w:hAnsi="Times New Roman" w:cs="Times New Roman"/>
                <w:noProof/>
                <w:sz w:val="24"/>
                <w:szCs w:val="24"/>
              </w:rPr>
              <w:t>XII.</w:t>
            </w:r>
            <w:r w:rsidR="002160FA" w:rsidRPr="002160FA">
              <w:rPr>
                <w:rFonts w:ascii="Times New Roman" w:eastAsiaTheme="minorEastAsia" w:hAnsi="Times New Roman" w:cs="Times New Roman"/>
                <w:noProof/>
                <w:kern w:val="2"/>
                <w:sz w:val="24"/>
                <w:szCs w:val="24"/>
                <w14:ligatures w14:val="standardContextual"/>
              </w:rPr>
              <w:tab/>
            </w:r>
            <w:r w:rsidR="002160FA" w:rsidRPr="002160FA">
              <w:rPr>
                <w:rStyle w:val="Hyperlink"/>
                <w:rFonts w:ascii="Times New Roman" w:hAnsi="Times New Roman" w:cs="Times New Roman"/>
                <w:noProof/>
                <w:sz w:val="24"/>
                <w:szCs w:val="24"/>
              </w:rPr>
              <w:t>Common Areas</w:t>
            </w:r>
            <w:r w:rsidR="002160FA" w:rsidRPr="002160FA">
              <w:rPr>
                <w:rFonts w:ascii="Times New Roman" w:hAnsi="Times New Roman" w:cs="Times New Roman"/>
                <w:noProof/>
                <w:webHidden/>
                <w:sz w:val="24"/>
                <w:szCs w:val="24"/>
              </w:rPr>
              <w:tab/>
            </w:r>
            <w:r w:rsidR="002160FA" w:rsidRPr="002160FA">
              <w:rPr>
                <w:rFonts w:ascii="Times New Roman" w:hAnsi="Times New Roman" w:cs="Times New Roman"/>
                <w:noProof/>
                <w:webHidden/>
                <w:sz w:val="24"/>
                <w:szCs w:val="24"/>
              </w:rPr>
              <w:fldChar w:fldCharType="begin"/>
            </w:r>
            <w:r w:rsidR="002160FA" w:rsidRPr="002160FA">
              <w:rPr>
                <w:rFonts w:ascii="Times New Roman" w:hAnsi="Times New Roman" w:cs="Times New Roman"/>
                <w:noProof/>
                <w:webHidden/>
                <w:sz w:val="24"/>
                <w:szCs w:val="24"/>
              </w:rPr>
              <w:instrText xml:space="preserve"> PAGEREF _Toc181345743 \h </w:instrText>
            </w:r>
            <w:r w:rsidR="002160FA" w:rsidRPr="002160FA">
              <w:rPr>
                <w:rFonts w:ascii="Times New Roman" w:hAnsi="Times New Roman" w:cs="Times New Roman"/>
                <w:noProof/>
                <w:webHidden/>
                <w:sz w:val="24"/>
                <w:szCs w:val="24"/>
              </w:rPr>
            </w:r>
            <w:r w:rsidR="002160FA" w:rsidRPr="002160F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2160FA" w:rsidRPr="002160FA">
              <w:rPr>
                <w:rFonts w:ascii="Times New Roman" w:hAnsi="Times New Roman" w:cs="Times New Roman"/>
                <w:noProof/>
                <w:webHidden/>
                <w:sz w:val="24"/>
                <w:szCs w:val="24"/>
              </w:rPr>
              <w:fldChar w:fldCharType="end"/>
            </w:r>
          </w:hyperlink>
        </w:p>
        <w:p w14:paraId="74650A6D" w14:textId="198EFC13" w:rsidR="002160FA" w:rsidRPr="002160FA" w:rsidRDefault="00052732" w:rsidP="002160FA">
          <w:pPr>
            <w:pStyle w:val="TOC1"/>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81345744" w:history="1">
            <w:r w:rsidR="002160FA" w:rsidRPr="002160FA">
              <w:rPr>
                <w:rStyle w:val="Hyperlink"/>
                <w:rFonts w:ascii="Times New Roman" w:hAnsi="Times New Roman" w:cs="Times New Roman"/>
                <w:noProof/>
                <w:sz w:val="24"/>
                <w:szCs w:val="24"/>
              </w:rPr>
              <w:t>XIII.</w:t>
            </w:r>
            <w:r w:rsidR="002160FA" w:rsidRPr="002160FA">
              <w:rPr>
                <w:rFonts w:ascii="Times New Roman" w:eastAsiaTheme="minorEastAsia" w:hAnsi="Times New Roman" w:cs="Times New Roman"/>
                <w:noProof/>
                <w:kern w:val="2"/>
                <w:sz w:val="24"/>
                <w:szCs w:val="24"/>
                <w14:ligatures w14:val="standardContextual"/>
              </w:rPr>
              <w:tab/>
            </w:r>
            <w:r w:rsidR="002160FA" w:rsidRPr="002160FA">
              <w:rPr>
                <w:rStyle w:val="Hyperlink"/>
                <w:rFonts w:ascii="Times New Roman" w:hAnsi="Times New Roman" w:cs="Times New Roman"/>
                <w:noProof/>
                <w:sz w:val="24"/>
                <w:szCs w:val="24"/>
              </w:rPr>
              <w:t>Miscellaneous</w:t>
            </w:r>
            <w:r w:rsidR="002160FA" w:rsidRPr="002160FA">
              <w:rPr>
                <w:rFonts w:ascii="Times New Roman" w:hAnsi="Times New Roman" w:cs="Times New Roman"/>
                <w:noProof/>
                <w:webHidden/>
                <w:sz w:val="24"/>
                <w:szCs w:val="24"/>
              </w:rPr>
              <w:tab/>
            </w:r>
            <w:r w:rsidR="002160FA" w:rsidRPr="002160FA">
              <w:rPr>
                <w:rFonts w:ascii="Times New Roman" w:hAnsi="Times New Roman" w:cs="Times New Roman"/>
                <w:noProof/>
                <w:webHidden/>
                <w:sz w:val="24"/>
                <w:szCs w:val="24"/>
              </w:rPr>
              <w:fldChar w:fldCharType="begin"/>
            </w:r>
            <w:r w:rsidR="002160FA" w:rsidRPr="002160FA">
              <w:rPr>
                <w:rFonts w:ascii="Times New Roman" w:hAnsi="Times New Roman" w:cs="Times New Roman"/>
                <w:noProof/>
                <w:webHidden/>
                <w:sz w:val="24"/>
                <w:szCs w:val="24"/>
              </w:rPr>
              <w:instrText xml:space="preserve"> PAGEREF _Toc181345744 \h </w:instrText>
            </w:r>
            <w:r w:rsidR="002160FA" w:rsidRPr="002160FA">
              <w:rPr>
                <w:rFonts w:ascii="Times New Roman" w:hAnsi="Times New Roman" w:cs="Times New Roman"/>
                <w:noProof/>
                <w:webHidden/>
                <w:sz w:val="24"/>
                <w:szCs w:val="24"/>
              </w:rPr>
            </w:r>
            <w:r w:rsidR="002160FA" w:rsidRPr="002160F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2160FA" w:rsidRPr="002160FA">
              <w:rPr>
                <w:rFonts w:ascii="Times New Roman" w:hAnsi="Times New Roman" w:cs="Times New Roman"/>
                <w:noProof/>
                <w:webHidden/>
                <w:sz w:val="24"/>
                <w:szCs w:val="24"/>
              </w:rPr>
              <w:fldChar w:fldCharType="end"/>
            </w:r>
          </w:hyperlink>
        </w:p>
        <w:p w14:paraId="634DDF4C" w14:textId="6759EA8F" w:rsidR="002160FA" w:rsidRPr="002160FA" w:rsidRDefault="00052732" w:rsidP="002160FA">
          <w:pPr>
            <w:pStyle w:val="TOC1"/>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81345745" w:history="1">
            <w:r w:rsidR="002160FA" w:rsidRPr="002160FA">
              <w:rPr>
                <w:rStyle w:val="Hyperlink"/>
                <w:rFonts w:ascii="Times New Roman" w:hAnsi="Times New Roman" w:cs="Times New Roman"/>
                <w:noProof/>
                <w:sz w:val="24"/>
                <w:szCs w:val="24"/>
              </w:rPr>
              <w:t>XIV.</w:t>
            </w:r>
            <w:r w:rsidR="002160FA" w:rsidRPr="002160FA">
              <w:rPr>
                <w:rFonts w:ascii="Times New Roman" w:eastAsiaTheme="minorEastAsia" w:hAnsi="Times New Roman" w:cs="Times New Roman"/>
                <w:noProof/>
                <w:kern w:val="2"/>
                <w:sz w:val="24"/>
                <w:szCs w:val="24"/>
                <w14:ligatures w14:val="standardContextual"/>
              </w:rPr>
              <w:tab/>
            </w:r>
            <w:r w:rsidR="002160FA" w:rsidRPr="002160FA">
              <w:rPr>
                <w:rStyle w:val="Hyperlink"/>
                <w:rFonts w:ascii="Times New Roman" w:hAnsi="Times New Roman" w:cs="Times New Roman"/>
                <w:noProof/>
                <w:sz w:val="24"/>
                <w:szCs w:val="24"/>
              </w:rPr>
              <w:t>Violations</w:t>
            </w:r>
            <w:r w:rsidR="002160FA" w:rsidRPr="002160FA">
              <w:rPr>
                <w:rFonts w:ascii="Times New Roman" w:hAnsi="Times New Roman" w:cs="Times New Roman"/>
                <w:noProof/>
                <w:webHidden/>
                <w:sz w:val="24"/>
                <w:szCs w:val="24"/>
              </w:rPr>
              <w:tab/>
            </w:r>
            <w:r w:rsidR="002160FA" w:rsidRPr="002160FA">
              <w:rPr>
                <w:rFonts w:ascii="Times New Roman" w:hAnsi="Times New Roman" w:cs="Times New Roman"/>
                <w:noProof/>
                <w:webHidden/>
                <w:sz w:val="24"/>
                <w:szCs w:val="24"/>
              </w:rPr>
              <w:fldChar w:fldCharType="begin"/>
            </w:r>
            <w:r w:rsidR="002160FA" w:rsidRPr="002160FA">
              <w:rPr>
                <w:rFonts w:ascii="Times New Roman" w:hAnsi="Times New Roman" w:cs="Times New Roman"/>
                <w:noProof/>
                <w:webHidden/>
                <w:sz w:val="24"/>
                <w:szCs w:val="24"/>
              </w:rPr>
              <w:instrText xml:space="preserve"> PAGEREF _Toc181345745 \h </w:instrText>
            </w:r>
            <w:r w:rsidR="002160FA" w:rsidRPr="002160FA">
              <w:rPr>
                <w:rFonts w:ascii="Times New Roman" w:hAnsi="Times New Roman" w:cs="Times New Roman"/>
                <w:noProof/>
                <w:webHidden/>
                <w:sz w:val="24"/>
                <w:szCs w:val="24"/>
              </w:rPr>
            </w:r>
            <w:r w:rsidR="002160FA" w:rsidRPr="002160F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2160FA" w:rsidRPr="002160FA">
              <w:rPr>
                <w:rFonts w:ascii="Times New Roman" w:hAnsi="Times New Roman" w:cs="Times New Roman"/>
                <w:noProof/>
                <w:webHidden/>
                <w:sz w:val="24"/>
                <w:szCs w:val="24"/>
              </w:rPr>
              <w:fldChar w:fldCharType="end"/>
            </w:r>
          </w:hyperlink>
        </w:p>
        <w:p w14:paraId="3D7C4F6F" w14:textId="2D3B3CC2" w:rsidR="002160FA" w:rsidRPr="002160FA" w:rsidRDefault="00052732" w:rsidP="002160FA">
          <w:pPr>
            <w:pStyle w:val="TOC1"/>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81345746" w:history="1">
            <w:r w:rsidR="002160FA" w:rsidRPr="002160FA">
              <w:rPr>
                <w:rStyle w:val="Hyperlink"/>
                <w:rFonts w:ascii="Times New Roman" w:hAnsi="Times New Roman" w:cs="Times New Roman"/>
                <w:noProof/>
                <w:sz w:val="24"/>
                <w:szCs w:val="24"/>
              </w:rPr>
              <w:t>XV.</w:t>
            </w:r>
            <w:r w:rsidR="002160FA" w:rsidRPr="002160FA">
              <w:rPr>
                <w:rFonts w:ascii="Times New Roman" w:eastAsiaTheme="minorEastAsia" w:hAnsi="Times New Roman" w:cs="Times New Roman"/>
                <w:noProof/>
                <w:kern w:val="2"/>
                <w:sz w:val="24"/>
                <w:szCs w:val="24"/>
                <w14:ligatures w14:val="standardContextual"/>
              </w:rPr>
              <w:tab/>
            </w:r>
            <w:r w:rsidR="002160FA" w:rsidRPr="002160FA">
              <w:rPr>
                <w:rStyle w:val="Hyperlink"/>
                <w:rFonts w:ascii="Times New Roman" w:hAnsi="Times New Roman" w:cs="Times New Roman"/>
                <w:noProof/>
                <w:sz w:val="24"/>
                <w:szCs w:val="24"/>
              </w:rPr>
              <w:t>Amendments and Revisions</w:t>
            </w:r>
            <w:r w:rsidR="002160FA" w:rsidRPr="002160FA">
              <w:rPr>
                <w:rFonts w:ascii="Times New Roman" w:hAnsi="Times New Roman" w:cs="Times New Roman"/>
                <w:noProof/>
                <w:webHidden/>
                <w:sz w:val="24"/>
                <w:szCs w:val="24"/>
              </w:rPr>
              <w:tab/>
            </w:r>
            <w:r w:rsidR="002160FA" w:rsidRPr="002160FA">
              <w:rPr>
                <w:rFonts w:ascii="Times New Roman" w:hAnsi="Times New Roman" w:cs="Times New Roman"/>
                <w:noProof/>
                <w:webHidden/>
                <w:sz w:val="24"/>
                <w:szCs w:val="24"/>
              </w:rPr>
              <w:fldChar w:fldCharType="begin"/>
            </w:r>
            <w:r w:rsidR="002160FA" w:rsidRPr="002160FA">
              <w:rPr>
                <w:rFonts w:ascii="Times New Roman" w:hAnsi="Times New Roman" w:cs="Times New Roman"/>
                <w:noProof/>
                <w:webHidden/>
                <w:sz w:val="24"/>
                <w:szCs w:val="24"/>
              </w:rPr>
              <w:instrText xml:space="preserve"> PAGEREF _Toc181345746 \h </w:instrText>
            </w:r>
            <w:r w:rsidR="002160FA" w:rsidRPr="002160FA">
              <w:rPr>
                <w:rFonts w:ascii="Times New Roman" w:hAnsi="Times New Roman" w:cs="Times New Roman"/>
                <w:noProof/>
                <w:webHidden/>
                <w:sz w:val="24"/>
                <w:szCs w:val="24"/>
              </w:rPr>
            </w:r>
            <w:r w:rsidR="002160FA" w:rsidRPr="002160F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2160FA" w:rsidRPr="002160FA">
              <w:rPr>
                <w:rFonts w:ascii="Times New Roman" w:hAnsi="Times New Roman" w:cs="Times New Roman"/>
                <w:noProof/>
                <w:webHidden/>
                <w:sz w:val="24"/>
                <w:szCs w:val="24"/>
              </w:rPr>
              <w:fldChar w:fldCharType="end"/>
            </w:r>
          </w:hyperlink>
        </w:p>
        <w:p w14:paraId="0AF5D951" w14:textId="65003395" w:rsidR="005C7189" w:rsidRDefault="005C7189" w:rsidP="00412F07">
          <w:pPr>
            <w:tabs>
              <w:tab w:val="left" w:pos="720"/>
            </w:tabs>
            <w:spacing w:after="120" w:line="240" w:lineRule="auto"/>
            <w:jc w:val="both"/>
            <w:rPr>
              <w:rFonts w:ascii="Times New Roman" w:hAnsi="Times New Roman" w:cs="Times New Roman"/>
              <w:sz w:val="28"/>
              <w:szCs w:val="24"/>
            </w:rPr>
          </w:pPr>
          <w:r w:rsidRPr="00412F07">
            <w:rPr>
              <w:rFonts w:ascii="Times New Roman" w:hAnsi="Times New Roman" w:cs="Times New Roman"/>
              <w:b/>
              <w:bCs/>
              <w:noProof/>
              <w:sz w:val="24"/>
              <w:szCs w:val="24"/>
            </w:rPr>
            <w:fldChar w:fldCharType="end"/>
          </w:r>
        </w:p>
      </w:sdtContent>
    </w:sdt>
    <w:p w14:paraId="240DA76C" w14:textId="77777777" w:rsidR="005C7189" w:rsidRDefault="005C7189" w:rsidP="005C7189">
      <w:pPr>
        <w:spacing w:after="0" w:line="240" w:lineRule="auto"/>
        <w:jc w:val="both"/>
        <w:rPr>
          <w:rFonts w:ascii="Times New Roman" w:hAnsi="Times New Roman" w:cs="Times New Roman"/>
          <w:sz w:val="28"/>
          <w:szCs w:val="24"/>
        </w:rPr>
      </w:pPr>
    </w:p>
    <w:p w14:paraId="040239F5" w14:textId="03CD6164" w:rsidR="005C7189" w:rsidRDefault="005C7189" w:rsidP="005C7189">
      <w:pPr>
        <w:spacing w:after="0" w:line="240" w:lineRule="auto"/>
        <w:jc w:val="both"/>
        <w:rPr>
          <w:rFonts w:ascii="Times New Roman" w:hAnsi="Times New Roman" w:cs="Times New Roman"/>
          <w:sz w:val="28"/>
          <w:szCs w:val="24"/>
        </w:rPr>
        <w:sectPr w:rsidR="005C7189" w:rsidSect="000A019C">
          <w:head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p>
    <w:p w14:paraId="7506A2F0" w14:textId="741653B2" w:rsidR="00D14BE1" w:rsidRPr="00F613CD" w:rsidRDefault="004A557D" w:rsidP="00F613CD">
      <w:pPr>
        <w:pStyle w:val="Heading1"/>
        <w:contextualSpacing w:val="0"/>
      </w:pPr>
      <w:bookmarkStart w:id="1" w:name="_Toc181345732"/>
      <w:r w:rsidRPr="00F613CD">
        <w:lastRenderedPageBreak/>
        <w:t>Introduction</w:t>
      </w:r>
      <w:bookmarkEnd w:id="1"/>
    </w:p>
    <w:p w14:paraId="368B38F4" w14:textId="41EAF4E8" w:rsidR="00A825C7" w:rsidRPr="00F613CD" w:rsidRDefault="00A825C7" w:rsidP="00F613CD">
      <w:pPr>
        <w:spacing w:after="0" w:line="240" w:lineRule="auto"/>
        <w:jc w:val="both"/>
        <w:rPr>
          <w:rFonts w:ascii="Times New Roman" w:hAnsi="Times New Roman" w:cs="Times New Roman"/>
          <w:sz w:val="24"/>
          <w:szCs w:val="24"/>
        </w:rPr>
      </w:pPr>
    </w:p>
    <w:p w14:paraId="77545D68" w14:textId="2F1164FC" w:rsidR="00574039" w:rsidRPr="00F613CD" w:rsidRDefault="00574039" w:rsidP="00F613CD">
      <w:pPr>
        <w:spacing w:after="0" w:line="240" w:lineRule="auto"/>
        <w:jc w:val="both"/>
        <w:rPr>
          <w:rFonts w:ascii="Times New Roman" w:eastAsia="Times New Roman" w:hAnsi="Times New Roman" w:cs="Times New Roman"/>
          <w:sz w:val="24"/>
          <w:szCs w:val="24"/>
        </w:rPr>
      </w:pPr>
      <w:r w:rsidRPr="00F613CD">
        <w:rPr>
          <w:rFonts w:ascii="Times New Roman" w:eastAsia="Times New Roman" w:hAnsi="Times New Roman" w:cs="Times New Roman"/>
          <w:sz w:val="24"/>
          <w:szCs w:val="24"/>
        </w:rPr>
        <w:t xml:space="preserve">The Housing Authority of the </w:t>
      </w:r>
      <w:r w:rsidR="00D035AA">
        <w:rPr>
          <w:rFonts w:ascii="Times New Roman" w:eastAsia="Times New Roman" w:hAnsi="Times New Roman" w:cs="Times New Roman"/>
          <w:sz w:val="24"/>
          <w:szCs w:val="24"/>
        </w:rPr>
        <w:t>Town of Harrison</w:t>
      </w:r>
      <w:r w:rsidRPr="00F613CD">
        <w:rPr>
          <w:rFonts w:ascii="Times New Roman" w:eastAsia="Times New Roman" w:hAnsi="Times New Roman" w:cs="Times New Roman"/>
          <w:sz w:val="24"/>
          <w:szCs w:val="24"/>
        </w:rPr>
        <w:t xml:space="preserve"> (“</w:t>
      </w:r>
      <w:r w:rsidR="007F04D8" w:rsidRPr="00F613CD">
        <w:rPr>
          <w:rFonts w:ascii="Times New Roman" w:eastAsia="Times New Roman" w:hAnsi="Times New Roman" w:cs="Times New Roman"/>
          <w:sz w:val="24"/>
          <w:szCs w:val="24"/>
        </w:rPr>
        <w:t>Housing Authority</w:t>
      </w:r>
      <w:r w:rsidRPr="00F613CD">
        <w:rPr>
          <w:rFonts w:ascii="Times New Roman" w:eastAsia="Times New Roman" w:hAnsi="Times New Roman" w:cs="Times New Roman"/>
          <w:sz w:val="24"/>
          <w:szCs w:val="24"/>
        </w:rPr>
        <w:t xml:space="preserve">”) is a public entity which provides decent, safe, and sanitary affordable housing to low-income families and seniors. It was created pursuant to State law by the </w:t>
      </w:r>
      <w:r w:rsidR="00D035AA">
        <w:rPr>
          <w:rFonts w:ascii="Times New Roman" w:eastAsia="Times New Roman" w:hAnsi="Times New Roman" w:cs="Times New Roman"/>
          <w:sz w:val="24"/>
          <w:szCs w:val="24"/>
        </w:rPr>
        <w:t>Town of Harrison</w:t>
      </w:r>
      <w:r w:rsidRPr="00F613CD">
        <w:rPr>
          <w:rFonts w:ascii="Times New Roman" w:eastAsia="Times New Roman" w:hAnsi="Times New Roman" w:cs="Times New Roman"/>
          <w:sz w:val="24"/>
          <w:szCs w:val="24"/>
        </w:rPr>
        <w:t xml:space="preserve"> and is funded by the U.S. Department of Housing and Urban Development (“HUD”). The </w:t>
      </w:r>
      <w:r w:rsidR="007F04D8" w:rsidRPr="00F613CD">
        <w:rPr>
          <w:rFonts w:ascii="Times New Roman" w:eastAsia="Times New Roman" w:hAnsi="Times New Roman" w:cs="Times New Roman"/>
          <w:sz w:val="24"/>
          <w:szCs w:val="24"/>
        </w:rPr>
        <w:t>Housing Authority</w:t>
      </w:r>
      <w:r w:rsidRPr="00F613CD">
        <w:rPr>
          <w:rFonts w:ascii="Times New Roman" w:eastAsia="Times New Roman" w:hAnsi="Times New Roman" w:cs="Times New Roman"/>
          <w:sz w:val="24"/>
          <w:szCs w:val="24"/>
        </w:rPr>
        <w:t xml:space="preserve"> is governed by an independent Board of Commissioners (“Board”).</w:t>
      </w:r>
    </w:p>
    <w:p w14:paraId="3CDDF747" w14:textId="77777777" w:rsidR="00574039" w:rsidRPr="00F613CD" w:rsidRDefault="00574039" w:rsidP="00F613CD">
      <w:pPr>
        <w:spacing w:after="0" w:line="240" w:lineRule="auto"/>
        <w:jc w:val="both"/>
        <w:rPr>
          <w:rFonts w:ascii="Times New Roman" w:hAnsi="Times New Roman" w:cs="Times New Roman"/>
          <w:sz w:val="24"/>
          <w:szCs w:val="24"/>
        </w:rPr>
      </w:pPr>
    </w:p>
    <w:p w14:paraId="281F05EC" w14:textId="3C48A320" w:rsidR="00801D30" w:rsidRPr="00F613CD" w:rsidRDefault="00AB3D4C" w:rsidP="00F613CD">
      <w:pPr>
        <w:spacing w:after="0" w:line="240" w:lineRule="auto"/>
        <w:jc w:val="both"/>
        <w:rPr>
          <w:rFonts w:ascii="Times New Roman" w:hAnsi="Times New Roman" w:cs="Times New Roman"/>
          <w:sz w:val="24"/>
          <w:szCs w:val="24"/>
        </w:rPr>
      </w:pPr>
      <w:r w:rsidRPr="00F613CD">
        <w:rPr>
          <w:rFonts w:ascii="Times New Roman" w:hAnsi="Times New Roman" w:cs="Times New Roman"/>
          <w:sz w:val="24"/>
          <w:szCs w:val="24"/>
        </w:rPr>
        <w:t xml:space="preserve">The </w:t>
      </w:r>
      <w:r w:rsidR="007F04D8" w:rsidRPr="00F613CD">
        <w:rPr>
          <w:rFonts w:ascii="Times New Roman" w:eastAsia="Times New Roman" w:hAnsi="Times New Roman" w:cs="Times New Roman"/>
          <w:sz w:val="24"/>
          <w:szCs w:val="24"/>
        </w:rPr>
        <w:t>Housing Authority</w:t>
      </w:r>
      <w:r w:rsidRPr="00F613CD">
        <w:rPr>
          <w:rFonts w:ascii="Times New Roman" w:hAnsi="Times New Roman" w:cs="Times New Roman"/>
          <w:sz w:val="24"/>
          <w:szCs w:val="24"/>
        </w:rPr>
        <w:t xml:space="preserve"> has the right to regulate conduct in the buildings and on the grounds it owns and/or operates to </w:t>
      </w:r>
      <w:r w:rsidR="00574039" w:rsidRPr="00F613CD">
        <w:rPr>
          <w:rFonts w:ascii="Times New Roman" w:hAnsi="Times New Roman" w:cs="Times New Roman"/>
          <w:sz w:val="24"/>
          <w:szCs w:val="24"/>
        </w:rPr>
        <w:t>help maintain a decent, safe, and sanitary living environment for all residents</w:t>
      </w:r>
      <w:r w:rsidRPr="00F613CD">
        <w:rPr>
          <w:rFonts w:ascii="Times New Roman" w:hAnsi="Times New Roman" w:cs="Times New Roman"/>
          <w:sz w:val="24"/>
          <w:szCs w:val="24"/>
        </w:rPr>
        <w:t xml:space="preserve">. Through the House Rules, the </w:t>
      </w:r>
      <w:r w:rsidR="007F04D8" w:rsidRPr="00F613CD">
        <w:rPr>
          <w:rFonts w:ascii="Times New Roman" w:eastAsia="Times New Roman" w:hAnsi="Times New Roman" w:cs="Times New Roman"/>
          <w:sz w:val="24"/>
          <w:szCs w:val="24"/>
        </w:rPr>
        <w:t>Housing Authority</w:t>
      </w:r>
      <w:r w:rsidRPr="00F613CD">
        <w:rPr>
          <w:rFonts w:ascii="Times New Roman" w:hAnsi="Times New Roman" w:cs="Times New Roman"/>
          <w:sz w:val="24"/>
          <w:szCs w:val="24"/>
        </w:rPr>
        <w:t xml:space="preserve"> has established reasonable rules for the benefit and well-being of the housing project(s) and the residents. These rules will be applied to all residents uniformly.</w:t>
      </w:r>
    </w:p>
    <w:p w14:paraId="2D494415" w14:textId="77777777" w:rsidR="00AB3D4C" w:rsidRPr="00F613CD" w:rsidRDefault="00AB3D4C" w:rsidP="00F613CD">
      <w:pPr>
        <w:spacing w:after="0" w:line="240" w:lineRule="auto"/>
        <w:jc w:val="both"/>
        <w:rPr>
          <w:rFonts w:ascii="Times New Roman" w:hAnsi="Times New Roman" w:cs="Times New Roman"/>
          <w:sz w:val="24"/>
          <w:szCs w:val="24"/>
        </w:rPr>
      </w:pPr>
    </w:p>
    <w:p w14:paraId="0D39EF89" w14:textId="7095A87A" w:rsidR="003C0F1E" w:rsidRPr="00F613CD" w:rsidRDefault="00061625" w:rsidP="00F613CD">
      <w:pPr>
        <w:pStyle w:val="Heading1"/>
        <w:contextualSpacing w:val="0"/>
      </w:pPr>
      <w:bookmarkStart w:id="2" w:name="_Toc181345733"/>
      <w:r w:rsidRPr="00F613CD">
        <w:t>Occupancy</w:t>
      </w:r>
      <w:bookmarkEnd w:id="2"/>
    </w:p>
    <w:p w14:paraId="05B5658C" w14:textId="77777777" w:rsidR="00F613CD" w:rsidRPr="00F613CD" w:rsidRDefault="00F613CD" w:rsidP="00F613CD">
      <w:pPr>
        <w:pStyle w:val="ListParagraph"/>
        <w:spacing w:after="0" w:line="240" w:lineRule="auto"/>
        <w:contextualSpacing w:val="0"/>
        <w:jc w:val="both"/>
        <w:rPr>
          <w:rFonts w:ascii="Times New Roman" w:eastAsia="Calibri" w:hAnsi="Times New Roman" w:cs="Times New Roman"/>
          <w:sz w:val="24"/>
          <w:szCs w:val="24"/>
        </w:rPr>
      </w:pPr>
    </w:p>
    <w:p w14:paraId="57E76FB0" w14:textId="53EB7F98" w:rsidR="000A019C" w:rsidRPr="00F613CD" w:rsidRDefault="00F36BB9" w:rsidP="00F613CD">
      <w:pPr>
        <w:pStyle w:val="ListParagraph"/>
        <w:numPr>
          <w:ilvl w:val="0"/>
          <w:numId w:val="37"/>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General</w:t>
      </w:r>
      <w:r w:rsidRPr="00F613CD">
        <w:rPr>
          <w:rFonts w:ascii="Times New Roman" w:eastAsia="Calibri" w:hAnsi="Times New Roman" w:cs="Times New Roman"/>
          <w:sz w:val="24"/>
          <w:szCs w:val="24"/>
        </w:rPr>
        <w:t xml:space="preserve">: The only permitted occupants of a dwelling unit are the individuals listed on </w:t>
      </w:r>
      <w:r w:rsidR="00314B66" w:rsidRPr="00F613CD">
        <w:rPr>
          <w:rFonts w:ascii="Times New Roman" w:eastAsia="Calibri" w:hAnsi="Times New Roman" w:cs="Times New Roman"/>
          <w:sz w:val="24"/>
          <w:szCs w:val="24"/>
        </w:rPr>
        <w:t>a</w:t>
      </w:r>
      <w:r w:rsidRPr="00F613CD">
        <w:rPr>
          <w:rFonts w:ascii="Times New Roman" w:eastAsia="Calibri" w:hAnsi="Times New Roman" w:cs="Times New Roman"/>
          <w:sz w:val="24"/>
          <w:szCs w:val="24"/>
        </w:rPr>
        <w:t xml:space="preserve"> written lease between the </w:t>
      </w:r>
      <w:r w:rsidR="007F04D8" w:rsidRPr="00F613CD">
        <w:rPr>
          <w:rFonts w:ascii="Times New Roman" w:eastAsia="Times New Roman" w:hAnsi="Times New Roman" w:cs="Times New Roman"/>
          <w:sz w:val="24"/>
          <w:szCs w:val="24"/>
        </w:rPr>
        <w:t>Housing Authority</w:t>
      </w:r>
      <w:r w:rsidRPr="00F613CD">
        <w:rPr>
          <w:rFonts w:ascii="Times New Roman" w:eastAsia="Calibri" w:hAnsi="Times New Roman" w:cs="Times New Roman"/>
          <w:sz w:val="24"/>
          <w:szCs w:val="24"/>
        </w:rPr>
        <w:t xml:space="preserve"> and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w:t>
      </w:r>
      <w:r w:rsidR="000A019C"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000A019C" w:rsidRPr="00F613CD">
        <w:rPr>
          <w:rFonts w:ascii="Times New Roman" w:eastAsia="Calibri" w:hAnsi="Times New Roman" w:cs="Times New Roman"/>
          <w:sz w:val="24"/>
          <w:szCs w:val="24"/>
        </w:rPr>
        <w:t xml:space="preserve"> shall not provide accommodation for boarders, lodgers, or roomers. </w:t>
      </w:r>
      <w:r w:rsidR="00DC666D">
        <w:rPr>
          <w:rFonts w:ascii="Times New Roman" w:eastAsia="Calibri" w:hAnsi="Times New Roman" w:cs="Times New Roman"/>
          <w:sz w:val="24"/>
          <w:szCs w:val="24"/>
        </w:rPr>
        <w:t>Resident</w:t>
      </w:r>
      <w:r w:rsidR="000A019C" w:rsidRPr="00F613CD">
        <w:rPr>
          <w:rFonts w:ascii="Times New Roman" w:eastAsia="Calibri" w:hAnsi="Times New Roman" w:cs="Times New Roman"/>
          <w:sz w:val="24"/>
          <w:szCs w:val="24"/>
        </w:rPr>
        <w:t xml:space="preserve"> shall not assign the Lease, sublease, or transfer possession of the dwelling unit</w:t>
      </w:r>
      <w:r w:rsidR="000A019C" w:rsidRPr="00F613CD">
        <w:rPr>
          <w:rFonts w:ascii="Times New Roman" w:eastAsia="Times New Roman" w:hAnsi="Times New Roman" w:cs="Times New Roman"/>
          <w:sz w:val="24"/>
          <w:szCs w:val="24"/>
        </w:rPr>
        <w:t>.</w:t>
      </w:r>
    </w:p>
    <w:p w14:paraId="205BE566" w14:textId="77777777" w:rsidR="00F36BB9" w:rsidRDefault="00F36BB9" w:rsidP="00F613CD">
      <w:pPr>
        <w:pStyle w:val="ListParagraph"/>
        <w:spacing w:after="0" w:line="240" w:lineRule="auto"/>
        <w:contextualSpacing w:val="0"/>
        <w:jc w:val="both"/>
        <w:rPr>
          <w:rFonts w:ascii="Times New Roman" w:eastAsia="Calibri" w:hAnsi="Times New Roman" w:cs="Times New Roman"/>
          <w:sz w:val="24"/>
          <w:szCs w:val="24"/>
        </w:rPr>
      </w:pPr>
    </w:p>
    <w:p w14:paraId="6EE0743E" w14:textId="77B8969A" w:rsidR="00DC666D" w:rsidRPr="00700C35" w:rsidRDefault="00DC666D" w:rsidP="00DC666D">
      <w:pPr>
        <w:pStyle w:val="ListParagraph"/>
        <w:numPr>
          <w:ilvl w:val="0"/>
          <w:numId w:val="3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Resident Responsibility</w:t>
      </w:r>
      <w:r>
        <w:rPr>
          <w:rFonts w:ascii="Times New Roman" w:eastAsia="Calibri" w:hAnsi="Times New Roman" w:cs="Times New Roman"/>
          <w:sz w:val="24"/>
          <w:szCs w:val="24"/>
        </w:rPr>
        <w:t>: Resident</w:t>
      </w:r>
      <w:r w:rsidRPr="00700C35">
        <w:rPr>
          <w:rFonts w:ascii="Times New Roman" w:eastAsia="Calibri" w:hAnsi="Times New Roman" w:cs="Times New Roman"/>
          <w:sz w:val="24"/>
          <w:szCs w:val="24"/>
        </w:rPr>
        <w:t xml:space="preserve"> </w:t>
      </w:r>
      <w:r>
        <w:rPr>
          <w:rFonts w:ascii="Times New Roman" w:eastAsia="Calibri" w:hAnsi="Times New Roman" w:cs="Times New Roman"/>
          <w:sz w:val="24"/>
          <w:szCs w:val="24"/>
        </w:rPr>
        <w:t>shall</w:t>
      </w:r>
      <w:r w:rsidRPr="00700C35">
        <w:rPr>
          <w:rFonts w:ascii="Times New Roman" w:eastAsia="Calibri" w:hAnsi="Times New Roman" w:cs="Times New Roman"/>
          <w:sz w:val="24"/>
          <w:szCs w:val="24"/>
        </w:rPr>
        <w:t xml:space="preserve"> ensure that </w:t>
      </w:r>
      <w:r>
        <w:rPr>
          <w:rFonts w:ascii="Times New Roman" w:eastAsia="Calibri" w:hAnsi="Times New Roman" w:cs="Times New Roman"/>
          <w:sz w:val="24"/>
          <w:szCs w:val="24"/>
        </w:rPr>
        <w:t xml:space="preserve">any </w:t>
      </w:r>
      <w:r w:rsidRPr="00700C35">
        <w:rPr>
          <w:rFonts w:ascii="Times New Roman" w:eastAsia="Calibri" w:hAnsi="Times New Roman" w:cs="Times New Roman"/>
          <w:sz w:val="24"/>
          <w:szCs w:val="24"/>
        </w:rPr>
        <w:t>household members and guests do not engage in any conduct that would constitute a violation of the Lease</w:t>
      </w:r>
      <w:r>
        <w:rPr>
          <w:rFonts w:ascii="Times New Roman" w:eastAsia="Calibri" w:hAnsi="Times New Roman" w:cs="Times New Roman"/>
          <w:sz w:val="24"/>
          <w:szCs w:val="24"/>
        </w:rPr>
        <w:t xml:space="preserve"> or the rules and regulations of the Housing </w:t>
      </w:r>
      <w:r w:rsidR="00231594">
        <w:rPr>
          <w:rFonts w:ascii="Times New Roman" w:eastAsia="Calibri" w:hAnsi="Times New Roman" w:cs="Times New Roman"/>
          <w:sz w:val="24"/>
          <w:szCs w:val="24"/>
        </w:rPr>
        <w:t>Authority</w:t>
      </w:r>
      <w:r w:rsidRPr="00700C35">
        <w:rPr>
          <w:rFonts w:ascii="Times New Roman" w:eastAsia="Calibri" w:hAnsi="Times New Roman" w:cs="Times New Roman"/>
          <w:sz w:val="24"/>
          <w:szCs w:val="24"/>
        </w:rPr>
        <w:t>.</w:t>
      </w:r>
    </w:p>
    <w:p w14:paraId="15797093" w14:textId="77777777" w:rsidR="00DC666D" w:rsidRPr="00F613CD" w:rsidRDefault="00DC666D" w:rsidP="00F613CD">
      <w:pPr>
        <w:pStyle w:val="ListParagraph"/>
        <w:spacing w:after="0" w:line="240" w:lineRule="auto"/>
        <w:contextualSpacing w:val="0"/>
        <w:jc w:val="both"/>
        <w:rPr>
          <w:rFonts w:ascii="Times New Roman" w:eastAsia="Calibri" w:hAnsi="Times New Roman" w:cs="Times New Roman"/>
          <w:sz w:val="24"/>
          <w:szCs w:val="24"/>
        </w:rPr>
      </w:pPr>
    </w:p>
    <w:p w14:paraId="77DDFD65" w14:textId="7D84B50A" w:rsidR="00362F2B" w:rsidRPr="00F613CD" w:rsidRDefault="00AB3D4C" w:rsidP="00F613CD">
      <w:pPr>
        <w:pStyle w:val="ListParagraph"/>
        <w:numPr>
          <w:ilvl w:val="0"/>
          <w:numId w:val="37"/>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Guests</w:t>
      </w:r>
      <w:r w:rsidRPr="00F613CD">
        <w:rPr>
          <w:rFonts w:ascii="Times New Roman" w:eastAsia="Calibri" w:hAnsi="Times New Roman" w:cs="Times New Roman"/>
          <w:sz w:val="24"/>
          <w:szCs w:val="24"/>
        </w:rPr>
        <w:t>:</w:t>
      </w:r>
      <w:r w:rsidR="00F36BB9"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00CE7545" w:rsidRPr="00F613CD">
        <w:rPr>
          <w:rFonts w:ascii="Times New Roman" w:eastAsia="Calibri" w:hAnsi="Times New Roman" w:cs="Times New Roman"/>
          <w:sz w:val="24"/>
          <w:szCs w:val="24"/>
        </w:rPr>
        <w:t xml:space="preserve"> shall provide the Housing Authority with advance written notice of any </w:t>
      </w:r>
      <w:r w:rsidR="00F43A9C">
        <w:rPr>
          <w:rFonts w:ascii="Times New Roman" w:eastAsia="Calibri" w:hAnsi="Times New Roman" w:cs="Times New Roman"/>
          <w:sz w:val="24"/>
          <w:szCs w:val="24"/>
        </w:rPr>
        <w:t xml:space="preserve">overnight </w:t>
      </w:r>
      <w:r w:rsidR="00CE7545" w:rsidRPr="00F613CD">
        <w:rPr>
          <w:rFonts w:ascii="Times New Roman" w:eastAsia="Calibri" w:hAnsi="Times New Roman" w:cs="Times New Roman"/>
          <w:sz w:val="24"/>
          <w:szCs w:val="24"/>
        </w:rPr>
        <w:t xml:space="preserve">guest, including the guest’s name and length of stay. An individual shall not be permitted as a guest for more than </w:t>
      </w:r>
      <w:r w:rsidR="00EE5307" w:rsidRPr="00F613CD">
        <w:rPr>
          <w:rFonts w:ascii="Times New Roman" w:eastAsia="Calibri" w:hAnsi="Times New Roman" w:cs="Times New Roman"/>
          <w:sz w:val="24"/>
          <w:szCs w:val="24"/>
        </w:rPr>
        <w:t xml:space="preserve">seven (7) consecutive days, or </w:t>
      </w:r>
      <w:r w:rsidR="00A35182" w:rsidRPr="00F613CD">
        <w:rPr>
          <w:rFonts w:ascii="Times New Roman" w:eastAsia="Calibri" w:hAnsi="Times New Roman" w:cs="Times New Roman"/>
          <w:sz w:val="24"/>
          <w:szCs w:val="24"/>
        </w:rPr>
        <w:t>thirty</w:t>
      </w:r>
      <w:r w:rsidR="00EA24C2" w:rsidRPr="00F613CD">
        <w:rPr>
          <w:rFonts w:ascii="Times New Roman" w:eastAsia="Calibri" w:hAnsi="Times New Roman" w:cs="Times New Roman"/>
          <w:sz w:val="24"/>
          <w:szCs w:val="24"/>
        </w:rPr>
        <w:t xml:space="preserve"> (</w:t>
      </w:r>
      <w:r w:rsidR="00A35182" w:rsidRPr="00F613CD">
        <w:rPr>
          <w:rFonts w:ascii="Times New Roman" w:eastAsia="Calibri" w:hAnsi="Times New Roman" w:cs="Times New Roman"/>
          <w:sz w:val="24"/>
          <w:szCs w:val="24"/>
        </w:rPr>
        <w:t>30</w:t>
      </w:r>
      <w:r w:rsidR="00EA24C2" w:rsidRPr="00F613CD">
        <w:rPr>
          <w:rFonts w:ascii="Times New Roman" w:eastAsia="Calibri" w:hAnsi="Times New Roman" w:cs="Times New Roman"/>
          <w:sz w:val="24"/>
          <w:szCs w:val="24"/>
        </w:rPr>
        <w:t>) days per calendar year</w:t>
      </w:r>
      <w:r w:rsidR="00EE5307" w:rsidRPr="00F613CD">
        <w:rPr>
          <w:rFonts w:ascii="Times New Roman" w:eastAsia="Calibri" w:hAnsi="Times New Roman" w:cs="Times New Roman"/>
          <w:sz w:val="24"/>
          <w:szCs w:val="24"/>
        </w:rPr>
        <w:t>,</w:t>
      </w:r>
      <w:r w:rsidR="00CE7545" w:rsidRPr="00F613CD">
        <w:rPr>
          <w:rFonts w:ascii="Times New Roman" w:eastAsia="Calibri" w:hAnsi="Times New Roman" w:cs="Times New Roman"/>
          <w:sz w:val="24"/>
          <w:szCs w:val="24"/>
        </w:rPr>
        <w:t xml:space="preserve"> unless a</w:t>
      </w:r>
      <w:r w:rsidR="006E58DF" w:rsidRPr="00F613CD">
        <w:rPr>
          <w:rFonts w:ascii="Times New Roman" w:eastAsia="Calibri" w:hAnsi="Times New Roman" w:cs="Times New Roman"/>
          <w:sz w:val="24"/>
          <w:szCs w:val="24"/>
        </w:rPr>
        <w:t xml:space="preserve">uthorized </w:t>
      </w:r>
      <w:r w:rsidR="00623391" w:rsidRPr="00F613CD">
        <w:rPr>
          <w:rFonts w:ascii="Times New Roman" w:eastAsia="Calibri" w:hAnsi="Times New Roman" w:cs="Times New Roman"/>
          <w:sz w:val="24"/>
          <w:szCs w:val="24"/>
        </w:rPr>
        <w:t xml:space="preserve">in writing </w:t>
      </w:r>
      <w:r w:rsidR="006E58DF" w:rsidRPr="00F613CD">
        <w:rPr>
          <w:rFonts w:ascii="Times New Roman" w:eastAsia="Calibri" w:hAnsi="Times New Roman" w:cs="Times New Roman"/>
          <w:sz w:val="24"/>
          <w:szCs w:val="24"/>
        </w:rPr>
        <w:t xml:space="preserve">by the </w:t>
      </w:r>
      <w:r w:rsidR="007F04D8" w:rsidRPr="00F613CD">
        <w:rPr>
          <w:rFonts w:ascii="Times New Roman" w:eastAsia="Times New Roman" w:hAnsi="Times New Roman" w:cs="Times New Roman"/>
          <w:sz w:val="24"/>
          <w:szCs w:val="24"/>
        </w:rPr>
        <w:t>Housing Authority</w:t>
      </w:r>
      <w:r w:rsidR="00CE7545" w:rsidRPr="00F613CD">
        <w:rPr>
          <w:rFonts w:ascii="Times New Roman" w:eastAsia="Calibri" w:hAnsi="Times New Roman" w:cs="Times New Roman"/>
          <w:sz w:val="24"/>
          <w:szCs w:val="24"/>
        </w:rPr>
        <w:t xml:space="preserve">. Such authorization may be provided </w:t>
      </w:r>
      <w:r w:rsidR="00623391" w:rsidRPr="00F613CD">
        <w:rPr>
          <w:rFonts w:ascii="Times New Roman" w:eastAsia="Calibri" w:hAnsi="Times New Roman" w:cs="Times New Roman"/>
          <w:sz w:val="24"/>
          <w:szCs w:val="24"/>
        </w:rPr>
        <w:t>at</w:t>
      </w:r>
      <w:r w:rsidR="00CE7545" w:rsidRPr="00F613CD">
        <w:rPr>
          <w:rFonts w:ascii="Times New Roman" w:eastAsia="Calibri" w:hAnsi="Times New Roman" w:cs="Times New Roman"/>
          <w:sz w:val="24"/>
          <w:szCs w:val="24"/>
        </w:rPr>
        <w:t xml:space="preserve"> the Housing Authority’s sole discretion if </w:t>
      </w:r>
      <w:r w:rsidR="00DC666D">
        <w:rPr>
          <w:rFonts w:ascii="Times New Roman" w:eastAsia="Calibri" w:hAnsi="Times New Roman" w:cs="Times New Roman"/>
          <w:sz w:val="24"/>
          <w:szCs w:val="24"/>
        </w:rPr>
        <w:t>Resident</w:t>
      </w:r>
      <w:r w:rsidR="00CE7545" w:rsidRPr="00F613CD">
        <w:rPr>
          <w:rFonts w:ascii="Times New Roman" w:eastAsia="Calibri" w:hAnsi="Times New Roman" w:cs="Times New Roman"/>
          <w:sz w:val="24"/>
          <w:szCs w:val="24"/>
        </w:rPr>
        <w:t xml:space="preserve"> submits a written request with sufficient justification.</w:t>
      </w:r>
    </w:p>
    <w:p w14:paraId="1A4F02C1" w14:textId="77777777" w:rsidR="00362F2B" w:rsidRPr="00F613CD" w:rsidRDefault="00362F2B" w:rsidP="00F613CD">
      <w:pPr>
        <w:pStyle w:val="ListParagraph"/>
        <w:spacing w:after="0" w:line="240" w:lineRule="auto"/>
        <w:contextualSpacing w:val="0"/>
        <w:jc w:val="both"/>
        <w:rPr>
          <w:rFonts w:ascii="Times New Roman" w:eastAsia="Calibri" w:hAnsi="Times New Roman" w:cs="Times New Roman"/>
          <w:sz w:val="24"/>
          <w:szCs w:val="24"/>
        </w:rPr>
      </w:pPr>
    </w:p>
    <w:p w14:paraId="0D4568C3" w14:textId="0BA8F88D" w:rsidR="006E58DF" w:rsidRPr="00F613CD" w:rsidRDefault="00362F2B" w:rsidP="00F613CD">
      <w:pPr>
        <w:pStyle w:val="ListParagraph"/>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rPr>
        <w:t xml:space="preserve">Guests shall not receive mail at a Housing Authority property. </w:t>
      </w:r>
      <w:r w:rsidR="006E58DF" w:rsidRPr="00F613CD">
        <w:rPr>
          <w:rFonts w:ascii="Times New Roman" w:eastAsia="Calibri" w:hAnsi="Times New Roman" w:cs="Times New Roman"/>
          <w:sz w:val="24"/>
          <w:szCs w:val="24"/>
        </w:rPr>
        <w:t xml:space="preserve">Guests </w:t>
      </w:r>
      <w:r w:rsidR="00F8784A" w:rsidRPr="00F613CD">
        <w:rPr>
          <w:rFonts w:ascii="Times New Roman" w:eastAsia="Calibri" w:hAnsi="Times New Roman" w:cs="Times New Roman"/>
          <w:sz w:val="24"/>
          <w:szCs w:val="24"/>
        </w:rPr>
        <w:t>shall</w:t>
      </w:r>
      <w:r w:rsidR="006E58DF" w:rsidRPr="00F613CD">
        <w:rPr>
          <w:rFonts w:ascii="Times New Roman" w:eastAsia="Calibri" w:hAnsi="Times New Roman" w:cs="Times New Roman"/>
          <w:sz w:val="24"/>
          <w:szCs w:val="24"/>
        </w:rPr>
        <w:t xml:space="preserve"> be accompanied by </w:t>
      </w:r>
      <w:r w:rsidR="00536D29">
        <w:rPr>
          <w:rFonts w:ascii="Times New Roman" w:eastAsia="Calibri" w:hAnsi="Times New Roman" w:cs="Times New Roman"/>
          <w:sz w:val="24"/>
          <w:szCs w:val="24"/>
        </w:rPr>
        <w:t>R</w:t>
      </w:r>
      <w:r w:rsidR="00F8784A" w:rsidRPr="00F613CD">
        <w:rPr>
          <w:rFonts w:ascii="Times New Roman" w:eastAsia="Calibri" w:hAnsi="Times New Roman" w:cs="Times New Roman"/>
          <w:sz w:val="24"/>
          <w:szCs w:val="24"/>
        </w:rPr>
        <w:t xml:space="preserve">esident or </w:t>
      </w:r>
      <w:r w:rsidR="006E58DF" w:rsidRPr="00F613CD">
        <w:rPr>
          <w:rFonts w:ascii="Times New Roman" w:eastAsia="Calibri" w:hAnsi="Times New Roman" w:cs="Times New Roman"/>
          <w:sz w:val="24"/>
          <w:szCs w:val="24"/>
        </w:rPr>
        <w:t xml:space="preserve">a household member </w:t>
      </w:r>
      <w:r w:rsidR="00F8784A" w:rsidRPr="00F613CD">
        <w:rPr>
          <w:rFonts w:ascii="Times New Roman" w:eastAsia="Calibri" w:hAnsi="Times New Roman" w:cs="Times New Roman"/>
          <w:sz w:val="24"/>
          <w:szCs w:val="24"/>
        </w:rPr>
        <w:t>at all time</w:t>
      </w:r>
      <w:r w:rsidR="00623391" w:rsidRPr="00F613CD">
        <w:rPr>
          <w:rFonts w:ascii="Times New Roman" w:eastAsia="Calibri" w:hAnsi="Times New Roman" w:cs="Times New Roman"/>
          <w:sz w:val="24"/>
          <w:szCs w:val="24"/>
        </w:rPr>
        <w:t>s</w:t>
      </w:r>
      <w:r w:rsidR="00F8784A" w:rsidRPr="00F613CD">
        <w:rPr>
          <w:rFonts w:ascii="Times New Roman" w:eastAsia="Calibri" w:hAnsi="Times New Roman" w:cs="Times New Roman"/>
          <w:sz w:val="24"/>
          <w:szCs w:val="24"/>
        </w:rPr>
        <w:t xml:space="preserve"> </w:t>
      </w:r>
      <w:r w:rsidR="006E58DF" w:rsidRPr="00F613CD">
        <w:rPr>
          <w:rFonts w:ascii="Times New Roman" w:eastAsia="Calibri" w:hAnsi="Times New Roman" w:cs="Times New Roman"/>
          <w:sz w:val="24"/>
          <w:szCs w:val="24"/>
        </w:rPr>
        <w:t xml:space="preserve">while </w:t>
      </w:r>
      <w:r w:rsidR="007F04D8" w:rsidRPr="00F613CD">
        <w:rPr>
          <w:rFonts w:ascii="Times New Roman" w:eastAsia="Calibri" w:hAnsi="Times New Roman" w:cs="Times New Roman"/>
          <w:sz w:val="24"/>
          <w:szCs w:val="24"/>
        </w:rPr>
        <w:t>on Housing Authority property</w:t>
      </w:r>
      <w:r w:rsidR="006E58DF" w:rsidRPr="00F613CD">
        <w:rPr>
          <w:rFonts w:ascii="Times New Roman" w:eastAsia="Calibri" w:hAnsi="Times New Roman" w:cs="Times New Roman"/>
          <w:sz w:val="24"/>
          <w:szCs w:val="24"/>
        </w:rPr>
        <w:t>.</w:t>
      </w:r>
    </w:p>
    <w:p w14:paraId="572DFC03" w14:textId="77777777" w:rsidR="00362F2B" w:rsidRPr="00F613CD" w:rsidRDefault="00362F2B" w:rsidP="00F613CD">
      <w:pPr>
        <w:pStyle w:val="ListParagraph"/>
        <w:spacing w:after="0" w:line="240" w:lineRule="auto"/>
        <w:contextualSpacing w:val="0"/>
        <w:jc w:val="both"/>
        <w:rPr>
          <w:rFonts w:ascii="Times New Roman" w:eastAsia="Calibri" w:hAnsi="Times New Roman" w:cs="Times New Roman"/>
          <w:sz w:val="24"/>
          <w:szCs w:val="24"/>
        </w:rPr>
      </w:pPr>
    </w:p>
    <w:p w14:paraId="4092BAE3" w14:textId="6A0811F7" w:rsidR="006E58DF" w:rsidRPr="00F613CD" w:rsidRDefault="00AB3D4C" w:rsidP="00F613CD">
      <w:pPr>
        <w:pStyle w:val="ListParagraph"/>
        <w:numPr>
          <w:ilvl w:val="0"/>
          <w:numId w:val="37"/>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Absence</w:t>
      </w:r>
      <w:r w:rsidR="00F36BB9" w:rsidRPr="00F613CD">
        <w:rPr>
          <w:rFonts w:ascii="Times New Roman" w:eastAsia="Calibri" w:hAnsi="Times New Roman" w:cs="Times New Roman"/>
          <w:sz w:val="24"/>
          <w:szCs w:val="24"/>
          <w:u w:val="single"/>
        </w:rPr>
        <w:t>s</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006E58DF" w:rsidRPr="00F613CD">
        <w:rPr>
          <w:rFonts w:ascii="Times New Roman" w:eastAsia="Calibri" w:hAnsi="Times New Roman" w:cs="Times New Roman"/>
          <w:sz w:val="24"/>
          <w:szCs w:val="24"/>
        </w:rPr>
        <w:t xml:space="preserve"> </w:t>
      </w:r>
      <w:r w:rsidR="00F8784A" w:rsidRPr="00F613CD">
        <w:rPr>
          <w:rFonts w:ascii="Times New Roman" w:eastAsia="Calibri" w:hAnsi="Times New Roman" w:cs="Times New Roman"/>
          <w:sz w:val="24"/>
          <w:szCs w:val="24"/>
        </w:rPr>
        <w:t>shall</w:t>
      </w:r>
      <w:r w:rsidR="006E58DF" w:rsidRPr="00F613CD">
        <w:rPr>
          <w:rFonts w:ascii="Times New Roman" w:eastAsia="Calibri" w:hAnsi="Times New Roman" w:cs="Times New Roman"/>
          <w:sz w:val="24"/>
          <w:szCs w:val="24"/>
        </w:rPr>
        <w:t xml:space="preserve"> not be absent from their dwelling unit for more than thirty (30) days unless there is a verified medical reason. The </w:t>
      </w:r>
      <w:r w:rsidR="007F04D8" w:rsidRPr="00F613CD">
        <w:rPr>
          <w:rFonts w:ascii="Times New Roman" w:eastAsia="Times New Roman" w:hAnsi="Times New Roman" w:cs="Times New Roman"/>
          <w:sz w:val="24"/>
          <w:szCs w:val="24"/>
        </w:rPr>
        <w:t>Housing Authority</w:t>
      </w:r>
      <w:r w:rsidR="006E58DF" w:rsidRPr="00F613CD">
        <w:rPr>
          <w:rFonts w:ascii="Times New Roman" w:eastAsia="Calibri" w:hAnsi="Times New Roman" w:cs="Times New Roman"/>
          <w:sz w:val="24"/>
          <w:szCs w:val="24"/>
        </w:rPr>
        <w:t xml:space="preserve"> </w:t>
      </w:r>
      <w:r w:rsidR="00F8784A" w:rsidRPr="00F613CD">
        <w:rPr>
          <w:rFonts w:ascii="Times New Roman" w:eastAsia="Calibri" w:hAnsi="Times New Roman" w:cs="Times New Roman"/>
          <w:sz w:val="24"/>
          <w:szCs w:val="24"/>
        </w:rPr>
        <w:t>shall</w:t>
      </w:r>
      <w:r w:rsidR="006E58DF" w:rsidRPr="00F613CD">
        <w:rPr>
          <w:rFonts w:ascii="Times New Roman" w:eastAsia="Calibri" w:hAnsi="Times New Roman" w:cs="Times New Roman"/>
          <w:sz w:val="24"/>
          <w:szCs w:val="24"/>
        </w:rPr>
        <w:t xml:space="preserve"> be provided with advance written notice of any extended absences and an address and phone number to contact in case of emergency. Even with a verified medical reason, </w:t>
      </w:r>
      <w:r w:rsidR="00DC666D">
        <w:rPr>
          <w:rFonts w:ascii="Times New Roman" w:eastAsia="Calibri" w:hAnsi="Times New Roman" w:cs="Times New Roman"/>
          <w:sz w:val="24"/>
          <w:szCs w:val="24"/>
        </w:rPr>
        <w:t>Resident</w:t>
      </w:r>
      <w:r w:rsidR="006E58DF" w:rsidRPr="00F613CD">
        <w:rPr>
          <w:rFonts w:ascii="Times New Roman" w:eastAsia="Calibri" w:hAnsi="Times New Roman" w:cs="Times New Roman"/>
          <w:sz w:val="24"/>
          <w:szCs w:val="24"/>
        </w:rPr>
        <w:t xml:space="preserve"> </w:t>
      </w:r>
      <w:r w:rsidR="00F8784A" w:rsidRPr="00F613CD">
        <w:rPr>
          <w:rFonts w:ascii="Times New Roman" w:eastAsia="Calibri" w:hAnsi="Times New Roman" w:cs="Times New Roman"/>
          <w:sz w:val="24"/>
          <w:szCs w:val="24"/>
        </w:rPr>
        <w:t>shall</w:t>
      </w:r>
      <w:r w:rsidR="006E58DF" w:rsidRPr="00F613CD">
        <w:rPr>
          <w:rFonts w:ascii="Times New Roman" w:eastAsia="Calibri" w:hAnsi="Times New Roman" w:cs="Times New Roman"/>
          <w:sz w:val="24"/>
          <w:szCs w:val="24"/>
        </w:rPr>
        <w:t xml:space="preserve"> not be absent from their dwelling unit for more than ninety (90) days without providing a date certain for their return. The return date </w:t>
      </w:r>
      <w:r w:rsidR="00F8784A" w:rsidRPr="00F613CD">
        <w:rPr>
          <w:rFonts w:ascii="Times New Roman" w:eastAsia="Calibri" w:hAnsi="Times New Roman" w:cs="Times New Roman"/>
          <w:sz w:val="24"/>
          <w:szCs w:val="24"/>
        </w:rPr>
        <w:t>shall be</w:t>
      </w:r>
      <w:r w:rsidR="006E58DF" w:rsidRPr="00F613CD">
        <w:rPr>
          <w:rFonts w:ascii="Times New Roman" w:eastAsia="Calibri" w:hAnsi="Times New Roman" w:cs="Times New Roman"/>
          <w:sz w:val="24"/>
          <w:szCs w:val="24"/>
        </w:rPr>
        <w:t xml:space="preserve"> no more than one hundred </w:t>
      </w:r>
      <w:r w:rsidR="00623FD6" w:rsidRPr="00F613CD">
        <w:rPr>
          <w:rFonts w:ascii="Times New Roman" w:eastAsia="Calibri" w:hAnsi="Times New Roman" w:cs="Times New Roman"/>
          <w:sz w:val="24"/>
          <w:szCs w:val="24"/>
        </w:rPr>
        <w:t>eighty</w:t>
      </w:r>
      <w:r w:rsidR="006E58DF" w:rsidRPr="00F613CD">
        <w:rPr>
          <w:rFonts w:ascii="Times New Roman" w:eastAsia="Calibri" w:hAnsi="Times New Roman" w:cs="Times New Roman"/>
          <w:sz w:val="24"/>
          <w:szCs w:val="24"/>
        </w:rPr>
        <w:t xml:space="preserve"> (1</w:t>
      </w:r>
      <w:r w:rsidR="00623FD6" w:rsidRPr="00F613CD">
        <w:rPr>
          <w:rFonts w:ascii="Times New Roman" w:eastAsia="Calibri" w:hAnsi="Times New Roman" w:cs="Times New Roman"/>
          <w:sz w:val="24"/>
          <w:szCs w:val="24"/>
        </w:rPr>
        <w:t>8</w:t>
      </w:r>
      <w:r w:rsidR="006E58DF" w:rsidRPr="00F613CD">
        <w:rPr>
          <w:rFonts w:ascii="Times New Roman" w:eastAsia="Calibri" w:hAnsi="Times New Roman" w:cs="Times New Roman"/>
          <w:sz w:val="24"/>
          <w:szCs w:val="24"/>
        </w:rPr>
        <w:t xml:space="preserve">0) days from the start of the absence. </w:t>
      </w:r>
    </w:p>
    <w:p w14:paraId="66D17615" w14:textId="77777777" w:rsidR="00CB1A5E" w:rsidRPr="00F613CD" w:rsidRDefault="00CB1A5E" w:rsidP="00F613CD">
      <w:pPr>
        <w:pStyle w:val="ListParagraph"/>
        <w:spacing w:after="0" w:line="240" w:lineRule="auto"/>
        <w:contextualSpacing w:val="0"/>
        <w:jc w:val="both"/>
        <w:rPr>
          <w:rFonts w:ascii="Times New Roman" w:eastAsia="Calibri" w:hAnsi="Times New Roman" w:cs="Times New Roman"/>
          <w:sz w:val="24"/>
          <w:szCs w:val="24"/>
        </w:rPr>
      </w:pPr>
    </w:p>
    <w:p w14:paraId="0D47C55E" w14:textId="4615823A" w:rsidR="00CB1A5E" w:rsidRPr="00F613CD" w:rsidRDefault="00CB1A5E" w:rsidP="00F613CD">
      <w:pPr>
        <w:pStyle w:val="ListParagraph"/>
        <w:numPr>
          <w:ilvl w:val="0"/>
          <w:numId w:val="37"/>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Inspections</w:t>
      </w:r>
      <w:r w:rsidRPr="00F613CD">
        <w:rPr>
          <w:rFonts w:ascii="Times New Roman" w:eastAsia="Calibri" w:hAnsi="Times New Roman" w:cs="Times New Roman"/>
          <w:sz w:val="24"/>
          <w:szCs w:val="24"/>
        </w:rPr>
        <w:t xml:space="preserve">: The </w:t>
      </w:r>
      <w:r w:rsidRPr="00F613CD">
        <w:rPr>
          <w:rFonts w:ascii="Times New Roman" w:eastAsia="Times New Roman" w:hAnsi="Times New Roman" w:cs="Times New Roman"/>
          <w:sz w:val="24"/>
          <w:szCs w:val="24"/>
        </w:rPr>
        <w:t>Housing Authority</w:t>
      </w:r>
      <w:r w:rsidRPr="00F613CD">
        <w:rPr>
          <w:rFonts w:ascii="Times New Roman" w:eastAsia="Calibri" w:hAnsi="Times New Roman" w:cs="Times New Roman"/>
          <w:sz w:val="24"/>
          <w:szCs w:val="24"/>
        </w:rPr>
        <w:t xml:space="preserve"> shall notify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whenever inspections will be conducted within their dwelling unit.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not prevent the </w:t>
      </w:r>
      <w:r w:rsidRPr="00F613CD">
        <w:rPr>
          <w:rFonts w:ascii="Times New Roman" w:eastAsia="Times New Roman" w:hAnsi="Times New Roman" w:cs="Times New Roman"/>
          <w:sz w:val="24"/>
          <w:szCs w:val="24"/>
        </w:rPr>
        <w:t>Housing Authority</w:t>
      </w:r>
      <w:r w:rsidRPr="00F613CD">
        <w:rPr>
          <w:rFonts w:ascii="Times New Roman" w:eastAsia="Calibri" w:hAnsi="Times New Roman" w:cs="Times New Roman"/>
          <w:sz w:val="24"/>
          <w:szCs w:val="24"/>
        </w:rPr>
        <w:t xml:space="preserve"> or any third-party inspector from accessing their dwelling unit to perform </w:t>
      </w:r>
      <w:r w:rsidR="00536D29">
        <w:rPr>
          <w:rFonts w:ascii="Times New Roman" w:eastAsia="Calibri" w:hAnsi="Times New Roman" w:cs="Times New Roman"/>
          <w:sz w:val="24"/>
          <w:szCs w:val="24"/>
        </w:rPr>
        <w:t xml:space="preserve">an </w:t>
      </w:r>
      <w:r w:rsidRPr="00F613CD">
        <w:rPr>
          <w:rFonts w:ascii="Times New Roman" w:eastAsia="Calibri" w:hAnsi="Times New Roman" w:cs="Times New Roman"/>
          <w:sz w:val="24"/>
          <w:szCs w:val="24"/>
        </w:rPr>
        <w:t>inspection.</w:t>
      </w:r>
    </w:p>
    <w:p w14:paraId="2E054452" w14:textId="77777777" w:rsidR="000A019C" w:rsidRPr="00F613CD" w:rsidRDefault="000A019C" w:rsidP="00F613CD">
      <w:pPr>
        <w:spacing w:after="0" w:line="240" w:lineRule="auto"/>
        <w:jc w:val="both"/>
        <w:rPr>
          <w:rFonts w:ascii="Times New Roman" w:eastAsia="Calibri" w:hAnsi="Times New Roman" w:cs="Times New Roman"/>
          <w:sz w:val="24"/>
          <w:szCs w:val="24"/>
        </w:rPr>
      </w:pPr>
    </w:p>
    <w:p w14:paraId="1798B2B9" w14:textId="1BB5D8B3" w:rsidR="0083310C" w:rsidRPr="00F613CD" w:rsidRDefault="00B07B66" w:rsidP="00F613CD">
      <w:pPr>
        <w:pStyle w:val="Heading1"/>
        <w:contextualSpacing w:val="0"/>
      </w:pPr>
      <w:bookmarkStart w:id="3" w:name="_Toc181345734"/>
      <w:r w:rsidRPr="00F613CD">
        <w:t xml:space="preserve">Safety and </w:t>
      </w:r>
      <w:r w:rsidR="0083310C" w:rsidRPr="00F613CD">
        <w:t>Security</w:t>
      </w:r>
      <w:bookmarkEnd w:id="3"/>
    </w:p>
    <w:p w14:paraId="05FAEB24" w14:textId="77777777" w:rsidR="00020E0E" w:rsidRPr="00F613CD" w:rsidRDefault="00020E0E" w:rsidP="00F613CD">
      <w:pPr>
        <w:pStyle w:val="ListParagraph"/>
        <w:spacing w:after="0" w:line="240" w:lineRule="auto"/>
        <w:contextualSpacing w:val="0"/>
        <w:jc w:val="both"/>
        <w:rPr>
          <w:rFonts w:ascii="Times New Roman" w:hAnsi="Times New Roman" w:cs="Times New Roman"/>
          <w:bCs/>
          <w:sz w:val="24"/>
        </w:rPr>
      </w:pPr>
    </w:p>
    <w:p w14:paraId="273FF279" w14:textId="6EE21213" w:rsidR="007F04D8" w:rsidRPr="00F613CD" w:rsidRDefault="00FE5F3C" w:rsidP="00F613CD">
      <w:pPr>
        <w:pStyle w:val="ListParagraph"/>
        <w:numPr>
          <w:ilvl w:val="0"/>
          <w:numId w:val="45"/>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General</w:t>
      </w:r>
      <w:r w:rsidRPr="00F613CD">
        <w:rPr>
          <w:rFonts w:ascii="Times New Roman" w:hAnsi="Times New Roman" w:cs="Times New Roman"/>
          <w:bCs/>
          <w:sz w:val="24"/>
        </w:rPr>
        <w:t xml:space="preserve">: </w:t>
      </w:r>
      <w:r w:rsidR="00DC666D">
        <w:rPr>
          <w:rFonts w:ascii="Times New Roman" w:eastAsia="Calibri" w:hAnsi="Times New Roman" w:cs="Times New Roman"/>
          <w:sz w:val="24"/>
          <w:szCs w:val="24"/>
        </w:rPr>
        <w:t>Resident</w:t>
      </w:r>
      <w:r w:rsidR="00651A5D" w:rsidRPr="00F613CD">
        <w:rPr>
          <w:rFonts w:ascii="Times New Roman" w:eastAsia="Calibri" w:hAnsi="Times New Roman" w:cs="Times New Roman"/>
          <w:sz w:val="24"/>
          <w:szCs w:val="24"/>
        </w:rPr>
        <w:t xml:space="preserve"> shall cooperate with the </w:t>
      </w:r>
      <w:r w:rsidR="007F04D8" w:rsidRPr="00F613CD">
        <w:rPr>
          <w:rFonts w:ascii="Times New Roman" w:eastAsia="Times New Roman" w:hAnsi="Times New Roman" w:cs="Times New Roman"/>
          <w:sz w:val="24"/>
          <w:szCs w:val="24"/>
        </w:rPr>
        <w:t>Housing Authority</w:t>
      </w:r>
      <w:r w:rsidR="00651A5D" w:rsidRPr="00F613CD">
        <w:rPr>
          <w:rFonts w:ascii="Times New Roman" w:eastAsia="Calibri" w:hAnsi="Times New Roman" w:cs="Times New Roman"/>
          <w:sz w:val="24"/>
          <w:szCs w:val="24"/>
        </w:rPr>
        <w:t xml:space="preserve">’s </w:t>
      </w:r>
      <w:r w:rsidR="00B07B66" w:rsidRPr="00F613CD">
        <w:rPr>
          <w:rFonts w:ascii="Times New Roman" w:eastAsia="Calibri" w:hAnsi="Times New Roman" w:cs="Times New Roman"/>
          <w:sz w:val="24"/>
          <w:szCs w:val="24"/>
        </w:rPr>
        <w:t xml:space="preserve">safety and </w:t>
      </w:r>
      <w:r w:rsidR="00651A5D" w:rsidRPr="00F613CD">
        <w:rPr>
          <w:rFonts w:ascii="Times New Roman" w:eastAsia="Calibri" w:hAnsi="Times New Roman" w:cs="Times New Roman"/>
          <w:sz w:val="24"/>
          <w:szCs w:val="24"/>
        </w:rPr>
        <w:t>security measures.</w:t>
      </w:r>
      <w:r w:rsidR="007F04D8"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007F04D8" w:rsidRPr="00F613CD">
        <w:rPr>
          <w:rFonts w:ascii="Times New Roman" w:eastAsia="Calibri" w:hAnsi="Times New Roman" w:cs="Times New Roman"/>
          <w:sz w:val="24"/>
          <w:szCs w:val="24"/>
        </w:rPr>
        <w:t xml:space="preserve"> shall not enable any individual to bypass any of the </w:t>
      </w:r>
      <w:r w:rsidR="007F04D8" w:rsidRPr="00F613CD">
        <w:rPr>
          <w:rFonts w:ascii="Times New Roman" w:eastAsia="Times New Roman" w:hAnsi="Times New Roman" w:cs="Times New Roman"/>
          <w:sz w:val="24"/>
          <w:szCs w:val="24"/>
        </w:rPr>
        <w:t>Housing Authority</w:t>
      </w:r>
      <w:r w:rsidR="007F04D8" w:rsidRPr="00F613CD">
        <w:rPr>
          <w:rFonts w:ascii="Times New Roman" w:eastAsia="Calibri" w:hAnsi="Times New Roman" w:cs="Times New Roman"/>
          <w:sz w:val="24"/>
          <w:szCs w:val="24"/>
        </w:rPr>
        <w:t xml:space="preserve">’s </w:t>
      </w:r>
      <w:r w:rsidR="00B07B66" w:rsidRPr="00F613CD">
        <w:rPr>
          <w:rFonts w:ascii="Times New Roman" w:eastAsia="Calibri" w:hAnsi="Times New Roman" w:cs="Times New Roman"/>
          <w:sz w:val="24"/>
          <w:szCs w:val="24"/>
        </w:rPr>
        <w:t xml:space="preserve">safety or </w:t>
      </w:r>
      <w:r w:rsidR="007F04D8" w:rsidRPr="00F613CD">
        <w:rPr>
          <w:rFonts w:ascii="Times New Roman" w:eastAsia="Calibri" w:hAnsi="Times New Roman" w:cs="Times New Roman"/>
          <w:sz w:val="24"/>
          <w:szCs w:val="24"/>
        </w:rPr>
        <w:t>security measures.</w:t>
      </w:r>
    </w:p>
    <w:p w14:paraId="230F1A79" w14:textId="77777777" w:rsidR="007F04D8" w:rsidRPr="00F613CD" w:rsidRDefault="007F04D8" w:rsidP="00F613CD">
      <w:pPr>
        <w:pStyle w:val="ListParagraph"/>
        <w:spacing w:after="0" w:line="240" w:lineRule="auto"/>
        <w:contextualSpacing w:val="0"/>
        <w:jc w:val="both"/>
        <w:rPr>
          <w:rFonts w:ascii="Times New Roman" w:hAnsi="Times New Roman" w:cs="Times New Roman"/>
          <w:bCs/>
          <w:sz w:val="24"/>
        </w:rPr>
      </w:pPr>
    </w:p>
    <w:p w14:paraId="6C52F066" w14:textId="1FD9CAA6" w:rsidR="007F04D8" w:rsidRPr="00F613CD" w:rsidRDefault="007F04D8" w:rsidP="00F613CD">
      <w:pPr>
        <w:pStyle w:val="ListParagraph"/>
        <w:numPr>
          <w:ilvl w:val="0"/>
          <w:numId w:val="45"/>
        </w:numPr>
        <w:spacing w:after="0" w:line="240" w:lineRule="auto"/>
        <w:contextualSpacing w:val="0"/>
        <w:jc w:val="both"/>
        <w:rPr>
          <w:rFonts w:ascii="Times New Roman" w:hAnsi="Times New Roman" w:cs="Times New Roman"/>
          <w:bCs/>
          <w:sz w:val="24"/>
        </w:rPr>
      </w:pPr>
      <w:r w:rsidRPr="00F613CD">
        <w:rPr>
          <w:rFonts w:ascii="Times New Roman" w:eastAsia="Calibri" w:hAnsi="Times New Roman" w:cs="Times New Roman"/>
          <w:sz w:val="24"/>
          <w:szCs w:val="24"/>
          <w:u w:val="single"/>
        </w:rPr>
        <w:t>Reporting</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immediately report any suspicious activity </w:t>
      </w:r>
      <w:r w:rsidR="00020E0E" w:rsidRPr="00F613CD">
        <w:rPr>
          <w:rFonts w:ascii="Times New Roman" w:eastAsia="Calibri" w:hAnsi="Times New Roman" w:cs="Times New Roman"/>
          <w:sz w:val="24"/>
          <w:szCs w:val="24"/>
        </w:rPr>
        <w:t>on the property</w:t>
      </w:r>
      <w:r w:rsidRPr="00F613CD">
        <w:rPr>
          <w:rFonts w:ascii="Times New Roman" w:eastAsia="Calibri" w:hAnsi="Times New Roman" w:cs="Times New Roman"/>
          <w:sz w:val="24"/>
          <w:szCs w:val="24"/>
        </w:rPr>
        <w:t xml:space="preserve"> to law enforcement and</w:t>
      </w:r>
      <w:r w:rsidR="00834B19" w:rsidRPr="00F613CD">
        <w:rPr>
          <w:rFonts w:ascii="Times New Roman" w:eastAsia="Calibri" w:hAnsi="Times New Roman" w:cs="Times New Roman"/>
          <w:sz w:val="24"/>
          <w:szCs w:val="24"/>
        </w:rPr>
        <w:t xml:space="preserve"> to</w:t>
      </w:r>
      <w:r w:rsidRPr="00F613CD">
        <w:rPr>
          <w:rFonts w:ascii="Times New Roman" w:eastAsia="Calibri" w:hAnsi="Times New Roman" w:cs="Times New Roman"/>
          <w:sz w:val="24"/>
          <w:szCs w:val="24"/>
        </w:rPr>
        <w:t xml:space="preserve"> the </w:t>
      </w:r>
      <w:r w:rsidRPr="00F613CD">
        <w:rPr>
          <w:rFonts w:ascii="Times New Roman" w:eastAsia="Times New Roman" w:hAnsi="Times New Roman" w:cs="Times New Roman"/>
          <w:sz w:val="24"/>
          <w:szCs w:val="24"/>
        </w:rPr>
        <w:t>Housing Authority</w:t>
      </w:r>
      <w:r w:rsidRPr="00F613CD">
        <w:rPr>
          <w:rFonts w:ascii="Times New Roman" w:eastAsia="Calibri" w:hAnsi="Times New Roman" w:cs="Times New Roman"/>
          <w:sz w:val="24"/>
          <w:szCs w:val="24"/>
        </w:rPr>
        <w:t>.</w:t>
      </w:r>
      <w:r w:rsidR="00020E0E"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00020E0E" w:rsidRPr="00F613CD">
        <w:rPr>
          <w:rFonts w:ascii="Times New Roman" w:eastAsia="Calibri" w:hAnsi="Times New Roman" w:cs="Times New Roman"/>
          <w:sz w:val="24"/>
          <w:szCs w:val="24"/>
        </w:rPr>
        <w:t xml:space="preserve"> shall immediately report any soliciting on the property to the Housing Authority.</w:t>
      </w:r>
    </w:p>
    <w:p w14:paraId="3C0A25A5" w14:textId="77777777" w:rsidR="007F04D8" w:rsidRPr="00F613CD" w:rsidRDefault="007F04D8" w:rsidP="00F613CD">
      <w:pPr>
        <w:pStyle w:val="ListParagraph"/>
        <w:spacing w:after="0" w:line="240" w:lineRule="auto"/>
        <w:contextualSpacing w:val="0"/>
        <w:jc w:val="both"/>
        <w:rPr>
          <w:rFonts w:ascii="Times New Roman" w:hAnsi="Times New Roman" w:cs="Times New Roman"/>
          <w:bCs/>
          <w:sz w:val="24"/>
        </w:rPr>
      </w:pPr>
    </w:p>
    <w:p w14:paraId="672612CA" w14:textId="03508656" w:rsidR="007C35BE" w:rsidRPr="00F613CD" w:rsidRDefault="007C35BE" w:rsidP="00F613CD">
      <w:pPr>
        <w:pStyle w:val="ListParagraph"/>
        <w:numPr>
          <w:ilvl w:val="0"/>
          <w:numId w:val="45"/>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Keys/Fobs</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immediately report any lost keys/fobs to the Housing Authority and pay the required replacement fee.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return all keys/fobs at moveout.</w:t>
      </w:r>
    </w:p>
    <w:p w14:paraId="3AABBF67" w14:textId="77777777" w:rsidR="007C35BE" w:rsidRPr="00F613CD" w:rsidRDefault="007C35BE" w:rsidP="00F613CD">
      <w:pPr>
        <w:pStyle w:val="ListParagraph"/>
        <w:spacing w:after="0" w:line="240" w:lineRule="auto"/>
        <w:contextualSpacing w:val="0"/>
        <w:jc w:val="both"/>
        <w:rPr>
          <w:rFonts w:ascii="Times New Roman" w:hAnsi="Times New Roman" w:cs="Times New Roman"/>
          <w:bCs/>
          <w:sz w:val="24"/>
          <w:u w:val="single"/>
        </w:rPr>
      </w:pPr>
    </w:p>
    <w:p w14:paraId="0398A9A4" w14:textId="3C7B1C3B" w:rsidR="000B09E6" w:rsidRPr="00536D29" w:rsidRDefault="000B09E6" w:rsidP="00E91510">
      <w:pPr>
        <w:pStyle w:val="ListParagraph"/>
        <w:numPr>
          <w:ilvl w:val="0"/>
          <w:numId w:val="45"/>
        </w:numPr>
        <w:spacing w:after="0" w:line="240" w:lineRule="auto"/>
        <w:contextualSpacing w:val="0"/>
        <w:jc w:val="both"/>
        <w:rPr>
          <w:rFonts w:ascii="Times New Roman" w:hAnsi="Times New Roman" w:cs="Times New Roman"/>
          <w:bCs/>
          <w:sz w:val="24"/>
          <w:u w:val="single"/>
        </w:rPr>
      </w:pPr>
      <w:r w:rsidRPr="00536D29">
        <w:rPr>
          <w:rFonts w:ascii="Times New Roman" w:hAnsi="Times New Roman" w:cs="Times New Roman"/>
          <w:bCs/>
          <w:sz w:val="24"/>
          <w:u w:val="single"/>
        </w:rPr>
        <w:t>Building Entrances</w:t>
      </w:r>
      <w:r w:rsidRPr="00536D29">
        <w:rPr>
          <w:rFonts w:ascii="Times New Roman" w:hAnsi="Times New Roman" w:cs="Times New Roman"/>
          <w:bCs/>
          <w:sz w:val="24"/>
        </w:rPr>
        <w:t xml:space="preserve">: </w:t>
      </w:r>
      <w:r w:rsidR="00DC666D" w:rsidRPr="00536D29">
        <w:rPr>
          <w:rFonts w:ascii="Times New Roman" w:hAnsi="Times New Roman" w:cs="Times New Roman"/>
          <w:bCs/>
          <w:sz w:val="24"/>
        </w:rPr>
        <w:t>Resident</w:t>
      </w:r>
      <w:r w:rsidRPr="00536D29">
        <w:rPr>
          <w:rFonts w:ascii="Times New Roman" w:hAnsi="Times New Roman" w:cs="Times New Roman"/>
          <w:bCs/>
          <w:sz w:val="24"/>
        </w:rPr>
        <w:t xml:space="preserve"> shall only enter building</w:t>
      </w:r>
      <w:r w:rsidR="00536D29" w:rsidRPr="00536D29">
        <w:rPr>
          <w:rFonts w:ascii="Times New Roman" w:hAnsi="Times New Roman" w:cs="Times New Roman"/>
          <w:bCs/>
          <w:sz w:val="24"/>
        </w:rPr>
        <w:t>s</w:t>
      </w:r>
      <w:r w:rsidRPr="00536D29">
        <w:rPr>
          <w:rFonts w:ascii="Times New Roman" w:hAnsi="Times New Roman" w:cs="Times New Roman"/>
          <w:bCs/>
          <w:sz w:val="24"/>
        </w:rPr>
        <w:t xml:space="preserve"> through </w:t>
      </w:r>
      <w:r w:rsidR="00536D29">
        <w:rPr>
          <w:rFonts w:ascii="Times New Roman" w:hAnsi="Times New Roman" w:cs="Times New Roman"/>
          <w:bCs/>
          <w:sz w:val="24"/>
        </w:rPr>
        <w:t>entrances configured for key/fob access and by using their own key/fob.</w:t>
      </w:r>
    </w:p>
    <w:p w14:paraId="3FCD3687" w14:textId="77777777" w:rsidR="00536D29" w:rsidRPr="00536D29" w:rsidRDefault="00536D29" w:rsidP="00536D29">
      <w:pPr>
        <w:pStyle w:val="ListParagraph"/>
        <w:rPr>
          <w:rFonts w:ascii="Times New Roman" w:hAnsi="Times New Roman" w:cs="Times New Roman"/>
          <w:bCs/>
          <w:sz w:val="24"/>
          <w:u w:val="single"/>
        </w:rPr>
      </w:pPr>
    </w:p>
    <w:p w14:paraId="7DEA6497" w14:textId="331EA5F7" w:rsidR="007F04D8" w:rsidRPr="00F613CD" w:rsidRDefault="007F04D8" w:rsidP="00F613CD">
      <w:pPr>
        <w:pStyle w:val="ListParagraph"/>
        <w:numPr>
          <w:ilvl w:val="0"/>
          <w:numId w:val="45"/>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Check-In</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ensure that their </w:t>
      </w:r>
      <w:r w:rsidR="00791056">
        <w:rPr>
          <w:rFonts w:ascii="Times New Roman" w:hAnsi="Times New Roman" w:cs="Times New Roman"/>
          <w:bCs/>
          <w:sz w:val="24"/>
        </w:rPr>
        <w:t xml:space="preserve">overnight </w:t>
      </w:r>
      <w:r w:rsidRPr="00F613CD">
        <w:rPr>
          <w:rFonts w:ascii="Times New Roman" w:hAnsi="Times New Roman" w:cs="Times New Roman"/>
          <w:bCs/>
          <w:sz w:val="24"/>
        </w:rPr>
        <w:t xml:space="preserve">guests are properly checked in by the </w:t>
      </w:r>
      <w:r w:rsidRPr="00F613CD">
        <w:rPr>
          <w:rFonts w:ascii="Times New Roman" w:eastAsia="Times New Roman" w:hAnsi="Times New Roman" w:cs="Times New Roman"/>
          <w:sz w:val="24"/>
          <w:szCs w:val="24"/>
        </w:rPr>
        <w:t>Housing Authority</w:t>
      </w:r>
      <w:r w:rsidRPr="00F613CD">
        <w:rPr>
          <w:rFonts w:ascii="Times New Roman" w:hAnsi="Times New Roman" w:cs="Times New Roman"/>
          <w:bCs/>
          <w:sz w:val="24"/>
        </w:rPr>
        <w:t>.</w:t>
      </w:r>
    </w:p>
    <w:p w14:paraId="2421F7C2" w14:textId="77777777" w:rsidR="007F04D8" w:rsidRPr="00F613CD" w:rsidRDefault="007F04D8" w:rsidP="00F613CD">
      <w:pPr>
        <w:pStyle w:val="ListParagraph"/>
        <w:spacing w:after="0" w:line="240" w:lineRule="auto"/>
        <w:contextualSpacing w:val="0"/>
        <w:jc w:val="both"/>
        <w:rPr>
          <w:rFonts w:ascii="Times New Roman" w:hAnsi="Times New Roman" w:cs="Times New Roman"/>
          <w:bCs/>
          <w:sz w:val="24"/>
          <w:u w:val="single"/>
        </w:rPr>
      </w:pPr>
    </w:p>
    <w:p w14:paraId="356816FF" w14:textId="4E1975B2" w:rsidR="001D3AC5" w:rsidRPr="000E5AB0" w:rsidRDefault="001D3AC5" w:rsidP="00F613CD">
      <w:pPr>
        <w:pStyle w:val="ListParagraph"/>
        <w:numPr>
          <w:ilvl w:val="0"/>
          <w:numId w:val="45"/>
        </w:numPr>
        <w:spacing w:after="0" w:line="240" w:lineRule="auto"/>
        <w:contextualSpacing w:val="0"/>
        <w:jc w:val="both"/>
        <w:rPr>
          <w:rFonts w:ascii="Times New Roman" w:hAnsi="Times New Roman" w:cs="Times New Roman"/>
          <w:bCs/>
          <w:sz w:val="24"/>
        </w:rPr>
      </w:pPr>
      <w:r w:rsidRPr="000E5AB0">
        <w:rPr>
          <w:rFonts w:ascii="Times New Roman" w:hAnsi="Times New Roman" w:cs="Times New Roman"/>
          <w:bCs/>
          <w:sz w:val="24"/>
          <w:u w:val="single"/>
        </w:rPr>
        <w:t>Lockout</w:t>
      </w:r>
      <w:r>
        <w:rPr>
          <w:rFonts w:ascii="Times New Roman" w:hAnsi="Times New Roman" w:cs="Times New Roman"/>
          <w:bCs/>
          <w:sz w:val="24"/>
        </w:rPr>
        <w:t>: In the event of a lockout, the Housing Authority shall assist an individual in regaining entry to their dwelling unit provided that the individual is known to reside in that dwelling unit.</w:t>
      </w:r>
    </w:p>
    <w:p w14:paraId="75470EB3" w14:textId="77777777" w:rsidR="001D3AC5" w:rsidRPr="00791056" w:rsidRDefault="001D3AC5" w:rsidP="00791056">
      <w:pPr>
        <w:pStyle w:val="ListParagraph"/>
        <w:rPr>
          <w:rFonts w:ascii="Times New Roman" w:hAnsi="Times New Roman" w:cs="Times New Roman"/>
          <w:bCs/>
          <w:sz w:val="24"/>
          <w:u w:val="single"/>
        </w:rPr>
      </w:pPr>
    </w:p>
    <w:p w14:paraId="3A798BDC" w14:textId="6740BD1D" w:rsidR="002776D0" w:rsidRDefault="002776D0" w:rsidP="00F613CD">
      <w:pPr>
        <w:pStyle w:val="ListParagraph"/>
        <w:numPr>
          <w:ilvl w:val="0"/>
          <w:numId w:val="45"/>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Dwelling Units</w:t>
      </w:r>
      <w:r w:rsidRPr="00F613CD">
        <w:rPr>
          <w:rFonts w:ascii="Times New Roman" w:hAnsi="Times New Roman" w:cs="Times New Roman"/>
          <w:bCs/>
          <w:sz w:val="24"/>
        </w:rPr>
        <w:t xml:space="preserve">: </w:t>
      </w:r>
      <w:r w:rsidR="00B76F65">
        <w:rPr>
          <w:rFonts w:ascii="Times New Roman" w:hAnsi="Times New Roman" w:cs="Times New Roman"/>
          <w:bCs/>
          <w:sz w:val="24"/>
        </w:rPr>
        <w:t xml:space="preserve">Resident shall keep their dwelling unit locked.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not install their own locks in their dwelling unit. If such locks are discovered by the Housing Authority, they shall be removed and </w:t>
      </w:r>
      <w:r w:rsidR="00536D29">
        <w:rPr>
          <w:rFonts w:ascii="Times New Roman" w:hAnsi="Times New Roman" w:cs="Times New Roman"/>
          <w:bCs/>
          <w:sz w:val="24"/>
        </w:rPr>
        <w:t>R</w:t>
      </w:r>
      <w:r w:rsidRPr="00F613CD">
        <w:rPr>
          <w:rFonts w:ascii="Times New Roman" w:hAnsi="Times New Roman" w:cs="Times New Roman"/>
          <w:bCs/>
          <w:sz w:val="24"/>
        </w:rPr>
        <w:t xml:space="preserve">esident </w:t>
      </w:r>
      <w:r w:rsidR="00536D29">
        <w:rPr>
          <w:rFonts w:ascii="Times New Roman" w:hAnsi="Times New Roman" w:cs="Times New Roman"/>
          <w:bCs/>
          <w:sz w:val="24"/>
        </w:rPr>
        <w:t>shall</w:t>
      </w:r>
      <w:r w:rsidRPr="00F613CD">
        <w:rPr>
          <w:rFonts w:ascii="Times New Roman" w:hAnsi="Times New Roman" w:cs="Times New Roman"/>
          <w:bCs/>
          <w:sz w:val="24"/>
        </w:rPr>
        <w:t xml:space="preserve"> be held </w:t>
      </w:r>
      <w:r w:rsidR="00834B19" w:rsidRPr="00F613CD">
        <w:rPr>
          <w:rFonts w:ascii="Times New Roman" w:hAnsi="Times New Roman" w:cs="Times New Roman"/>
          <w:bCs/>
          <w:sz w:val="24"/>
        </w:rPr>
        <w:t xml:space="preserve">financially </w:t>
      </w:r>
      <w:r w:rsidRPr="00F613CD">
        <w:rPr>
          <w:rFonts w:ascii="Times New Roman" w:hAnsi="Times New Roman" w:cs="Times New Roman"/>
          <w:bCs/>
          <w:sz w:val="24"/>
        </w:rPr>
        <w:t>responsible for the cost of replacement.</w:t>
      </w:r>
    </w:p>
    <w:p w14:paraId="7D7B683A" w14:textId="77777777" w:rsidR="00A35887" w:rsidRPr="000E5AB0" w:rsidRDefault="00A35887" w:rsidP="000E5AB0">
      <w:pPr>
        <w:pStyle w:val="ListParagraph"/>
        <w:rPr>
          <w:rFonts w:ascii="Times New Roman" w:hAnsi="Times New Roman" w:cs="Times New Roman"/>
          <w:bCs/>
          <w:sz w:val="24"/>
        </w:rPr>
      </w:pPr>
    </w:p>
    <w:p w14:paraId="7B68C5DB" w14:textId="1CABE93C" w:rsidR="00A35887" w:rsidRDefault="00A35887" w:rsidP="00F613CD">
      <w:pPr>
        <w:pStyle w:val="ListParagraph"/>
        <w:numPr>
          <w:ilvl w:val="0"/>
          <w:numId w:val="45"/>
        </w:numPr>
        <w:spacing w:after="0" w:line="240" w:lineRule="auto"/>
        <w:contextualSpacing w:val="0"/>
        <w:jc w:val="both"/>
        <w:rPr>
          <w:rFonts w:ascii="Times New Roman" w:hAnsi="Times New Roman" w:cs="Times New Roman"/>
          <w:bCs/>
          <w:sz w:val="24"/>
        </w:rPr>
      </w:pPr>
      <w:r>
        <w:rPr>
          <w:rFonts w:ascii="Times New Roman" w:hAnsi="Times New Roman" w:cs="Times New Roman"/>
          <w:bCs/>
          <w:sz w:val="24"/>
          <w:u w:val="single"/>
        </w:rPr>
        <w:t>Window Treatments</w:t>
      </w:r>
      <w:r>
        <w:rPr>
          <w:rFonts w:ascii="Times New Roman" w:hAnsi="Times New Roman" w:cs="Times New Roman"/>
          <w:bCs/>
          <w:sz w:val="24"/>
        </w:rPr>
        <w:t xml:space="preserve">: Resident shall provide and install appropriate window treatments (white shades or blinds) within seventy-two (72) hours of moving into their dwelling unit. Resident shall maintain the window treatments for the duration of their tenancy. </w:t>
      </w:r>
    </w:p>
    <w:p w14:paraId="63F7576D" w14:textId="77777777" w:rsidR="002776D0" w:rsidRPr="00F613CD" w:rsidRDefault="002776D0" w:rsidP="00F613CD">
      <w:pPr>
        <w:pStyle w:val="ListParagraph"/>
        <w:spacing w:after="0" w:line="240" w:lineRule="auto"/>
        <w:contextualSpacing w:val="0"/>
        <w:jc w:val="both"/>
        <w:rPr>
          <w:rFonts w:ascii="Times New Roman" w:hAnsi="Times New Roman" w:cs="Times New Roman"/>
          <w:bCs/>
          <w:sz w:val="24"/>
          <w:u w:val="single"/>
        </w:rPr>
      </w:pPr>
    </w:p>
    <w:p w14:paraId="3E7C2E06" w14:textId="41D96246" w:rsidR="002776D0" w:rsidRPr="00F613CD" w:rsidRDefault="002776D0" w:rsidP="00F613CD">
      <w:pPr>
        <w:pStyle w:val="ListParagraph"/>
        <w:numPr>
          <w:ilvl w:val="0"/>
          <w:numId w:val="45"/>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Defiant Trespass</w:t>
      </w:r>
      <w:r w:rsidRPr="00F613CD">
        <w:rPr>
          <w:rFonts w:ascii="Times New Roman" w:hAnsi="Times New Roman" w:cs="Times New Roman"/>
          <w:bCs/>
          <w:sz w:val="24"/>
        </w:rPr>
        <w:t>:</w:t>
      </w:r>
      <w:r w:rsidR="00CE7545" w:rsidRPr="00F613CD">
        <w:rPr>
          <w:rFonts w:ascii="Times New Roman" w:hAnsi="Times New Roman" w:cs="Times New Roman"/>
          <w:bCs/>
          <w:sz w:val="24"/>
        </w:rPr>
        <w:t xml:space="preserve"> </w:t>
      </w:r>
      <w:r w:rsidR="00F43A9C">
        <w:rPr>
          <w:rFonts w:ascii="Times New Roman" w:hAnsi="Times New Roman" w:cs="Times New Roman"/>
          <w:bCs/>
          <w:sz w:val="24"/>
        </w:rPr>
        <w:t>Resident shall not invite</w:t>
      </w:r>
      <w:r w:rsidR="000E5AB0">
        <w:rPr>
          <w:rFonts w:ascii="Times New Roman" w:hAnsi="Times New Roman" w:cs="Times New Roman"/>
          <w:bCs/>
          <w:sz w:val="24"/>
        </w:rPr>
        <w:t>, allow,</w:t>
      </w:r>
      <w:r w:rsidR="00F43A9C">
        <w:rPr>
          <w:rFonts w:ascii="Times New Roman" w:hAnsi="Times New Roman" w:cs="Times New Roman"/>
          <w:bCs/>
          <w:sz w:val="24"/>
        </w:rPr>
        <w:t xml:space="preserve"> or cause </w:t>
      </w:r>
      <w:r w:rsidR="000E5AB0">
        <w:rPr>
          <w:rFonts w:ascii="Times New Roman" w:hAnsi="Times New Roman" w:cs="Times New Roman"/>
          <w:bCs/>
          <w:sz w:val="24"/>
        </w:rPr>
        <w:t xml:space="preserve">an individual </w:t>
      </w:r>
      <w:r w:rsidR="00F43A9C">
        <w:rPr>
          <w:rFonts w:ascii="Times New Roman" w:hAnsi="Times New Roman" w:cs="Times New Roman"/>
          <w:bCs/>
          <w:sz w:val="24"/>
        </w:rPr>
        <w:t xml:space="preserve">on the Defiant Trespass List to enter or remain on Housing Authority property.  </w:t>
      </w:r>
    </w:p>
    <w:p w14:paraId="001B5622" w14:textId="77777777" w:rsidR="00020E0E" w:rsidRPr="00F613CD" w:rsidRDefault="00020E0E" w:rsidP="00F613CD">
      <w:pPr>
        <w:pStyle w:val="ListParagraph"/>
        <w:spacing w:after="0" w:line="240" w:lineRule="auto"/>
        <w:contextualSpacing w:val="0"/>
        <w:jc w:val="both"/>
        <w:rPr>
          <w:rFonts w:ascii="Times New Roman" w:hAnsi="Times New Roman" w:cs="Times New Roman"/>
          <w:bCs/>
          <w:sz w:val="24"/>
          <w:u w:val="single"/>
        </w:rPr>
      </w:pPr>
    </w:p>
    <w:p w14:paraId="5F9550D6" w14:textId="1C8DDFA3" w:rsidR="00020E0E" w:rsidRPr="00F613CD" w:rsidRDefault="00020E0E" w:rsidP="00F613CD">
      <w:pPr>
        <w:pStyle w:val="ListParagraph"/>
        <w:numPr>
          <w:ilvl w:val="0"/>
          <w:numId w:val="45"/>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Restricted Areas</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not attempt to access any area of the building that is marked staff only (e.g. mechanical rooms, maintenance shops, roof access, etc.).</w:t>
      </w:r>
    </w:p>
    <w:p w14:paraId="7FC49580" w14:textId="77777777" w:rsidR="00B07B66" w:rsidRPr="00F613CD" w:rsidRDefault="00B07B66" w:rsidP="00F613CD">
      <w:pPr>
        <w:pStyle w:val="ListParagraph"/>
        <w:spacing w:after="0" w:line="240" w:lineRule="auto"/>
        <w:contextualSpacing w:val="0"/>
        <w:jc w:val="both"/>
        <w:rPr>
          <w:rFonts w:ascii="Times New Roman" w:hAnsi="Times New Roman" w:cs="Times New Roman"/>
          <w:bCs/>
          <w:sz w:val="24"/>
          <w:u w:val="single"/>
        </w:rPr>
      </w:pPr>
    </w:p>
    <w:p w14:paraId="7EAFF905" w14:textId="056DC356" w:rsidR="00B07B66" w:rsidRPr="00F613CD" w:rsidRDefault="00B07B66" w:rsidP="00F613CD">
      <w:pPr>
        <w:pStyle w:val="ListParagraph"/>
        <w:numPr>
          <w:ilvl w:val="0"/>
          <w:numId w:val="45"/>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Fire Doors</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ensure that fire doors remain closed at all times. </w:t>
      </w:r>
    </w:p>
    <w:p w14:paraId="3FF13877" w14:textId="77777777" w:rsidR="00B07B66" w:rsidRPr="00F613CD" w:rsidRDefault="00B07B66" w:rsidP="00F613CD">
      <w:pPr>
        <w:pStyle w:val="ListParagraph"/>
        <w:spacing w:after="0" w:line="240" w:lineRule="auto"/>
        <w:contextualSpacing w:val="0"/>
        <w:jc w:val="both"/>
        <w:rPr>
          <w:rFonts w:ascii="Times New Roman" w:hAnsi="Times New Roman" w:cs="Times New Roman"/>
          <w:bCs/>
          <w:sz w:val="24"/>
          <w:u w:val="single"/>
        </w:rPr>
      </w:pPr>
    </w:p>
    <w:p w14:paraId="1117997B" w14:textId="55880354" w:rsidR="00411B93" w:rsidRPr="003335FD" w:rsidRDefault="00411B93" w:rsidP="003335FD">
      <w:pPr>
        <w:pStyle w:val="ListParagraph"/>
        <w:numPr>
          <w:ilvl w:val="0"/>
          <w:numId w:val="45"/>
        </w:numPr>
        <w:spacing w:after="0" w:line="240" w:lineRule="auto"/>
        <w:jc w:val="both"/>
        <w:rPr>
          <w:rFonts w:ascii="Times New Roman" w:hAnsi="Times New Roman" w:cs="Times New Roman"/>
          <w:bCs/>
          <w:sz w:val="24"/>
        </w:rPr>
      </w:pPr>
      <w:r w:rsidRPr="003335FD">
        <w:rPr>
          <w:rFonts w:ascii="Times New Roman" w:hAnsi="Times New Roman" w:cs="Times New Roman"/>
          <w:bCs/>
          <w:sz w:val="24"/>
          <w:u w:val="single"/>
        </w:rPr>
        <w:t>Fire Escape</w:t>
      </w:r>
      <w:r w:rsidRPr="003335FD">
        <w:rPr>
          <w:rFonts w:ascii="Times New Roman" w:hAnsi="Times New Roman" w:cs="Times New Roman"/>
          <w:bCs/>
          <w:sz w:val="24"/>
        </w:rPr>
        <w:t>: Resident shall not place any object on the fire escape or otherwise interfere with the intended use of the fire escape.</w:t>
      </w:r>
    </w:p>
    <w:p w14:paraId="5167BFA0" w14:textId="77777777" w:rsidR="00411B93" w:rsidRPr="003335FD" w:rsidRDefault="00411B93" w:rsidP="003335FD">
      <w:pPr>
        <w:pStyle w:val="ListParagraph"/>
        <w:rPr>
          <w:rFonts w:ascii="Times New Roman" w:hAnsi="Times New Roman" w:cs="Times New Roman"/>
          <w:bCs/>
          <w:sz w:val="24"/>
          <w:u w:val="single"/>
        </w:rPr>
      </w:pPr>
    </w:p>
    <w:p w14:paraId="46C8D3B7" w14:textId="055B0D3D" w:rsidR="00B07B66" w:rsidRPr="00F613CD" w:rsidRDefault="00B07B66" w:rsidP="00F613CD">
      <w:pPr>
        <w:pStyle w:val="ListParagraph"/>
        <w:numPr>
          <w:ilvl w:val="0"/>
          <w:numId w:val="45"/>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Safety Equipment</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not tamper with any smoke detectors, carbon monoxide detectors, fire sprinklers, fire extinguishers, or any other safety equipment.</w:t>
      </w:r>
    </w:p>
    <w:p w14:paraId="31A64588" w14:textId="77777777" w:rsidR="00961865" w:rsidRPr="00F613CD" w:rsidRDefault="00961865" w:rsidP="00F613CD">
      <w:pPr>
        <w:pStyle w:val="ListParagraph"/>
        <w:spacing w:after="0" w:line="240" w:lineRule="auto"/>
        <w:contextualSpacing w:val="0"/>
        <w:jc w:val="both"/>
        <w:rPr>
          <w:rFonts w:ascii="Times New Roman" w:hAnsi="Times New Roman" w:cs="Times New Roman"/>
          <w:bCs/>
          <w:sz w:val="24"/>
        </w:rPr>
      </w:pPr>
    </w:p>
    <w:p w14:paraId="507EC2A4" w14:textId="018F70D0" w:rsidR="000A019C" w:rsidRPr="00F613CD" w:rsidRDefault="000A019C" w:rsidP="00F613CD">
      <w:pPr>
        <w:pStyle w:val="ListParagraph"/>
        <w:numPr>
          <w:ilvl w:val="0"/>
          <w:numId w:val="45"/>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Open Flames</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not light candles, incense, or any other open flames on Housing Authority property.</w:t>
      </w:r>
      <w:r w:rsidR="00DC76DB">
        <w:rPr>
          <w:rFonts w:ascii="Times New Roman" w:hAnsi="Times New Roman" w:cs="Times New Roman"/>
          <w:bCs/>
          <w:sz w:val="24"/>
        </w:rPr>
        <w:t xml:space="preserve"> Fire pits and outdoor fireplaces are prohibited.</w:t>
      </w:r>
    </w:p>
    <w:p w14:paraId="29FDDCEE" w14:textId="77777777" w:rsidR="000A019C" w:rsidRPr="00F613CD" w:rsidRDefault="000A019C" w:rsidP="00F613CD">
      <w:pPr>
        <w:pStyle w:val="ListParagraph"/>
        <w:spacing w:after="0" w:line="240" w:lineRule="auto"/>
        <w:contextualSpacing w:val="0"/>
        <w:jc w:val="both"/>
        <w:rPr>
          <w:rFonts w:ascii="Times New Roman" w:hAnsi="Times New Roman" w:cs="Times New Roman"/>
          <w:bCs/>
          <w:sz w:val="24"/>
          <w:u w:val="single"/>
        </w:rPr>
      </w:pPr>
    </w:p>
    <w:p w14:paraId="44A08A75" w14:textId="4E768501" w:rsidR="00961865" w:rsidRDefault="00961865" w:rsidP="00F613CD">
      <w:pPr>
        <w:pStyle w:val="ListParagraph"/>
        <w:numPr>
          <w:ilvl w:val="0"/>
          <w:numId w:val="45"/>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Firearms</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not display, use, or possess any firearms (operable or inoperable) or other offensive weapons as defined by the laws and courts of the State of New Jersey, anywhere on the property of the Housing Authority in violation of New Jersey law. This includes but is not limited to B.B. guns, air powered rifles, and paintball guns.</w:t>
      </w:r>
    </w:p>
    <w:p w14:paraId="496A8793" w14:textId="77777777" w:rsidR="00590B01" w:rsidRPr="003335FD" w:rsidRDefault="00590B01" w:rsidP="003335FD">
      <w:pPr>
        <w:pStyle w:val="ListParagraph"/>
        <w:rPr>
          <w:rFonts w:ascii="Times New Roman" w:hAnsi="Times New Roman" w:cs="Times New Roman"/>
          <w:bCs/>
          <w:sz w:val="24"/>
        </w:rPr>
      </w:pPr>
    </w:p>
    <w:p w14:paraId="5F43DC62" w14:textId="4B61FA04" w:rsidR="00590B01" w:rsidRPr="00F613CD" w:rsidRDefault="00590B01" w:rsidP="00F613CD">
      <w:pPr>
        <w:pStyle w:val="ListParagraph"/>
        <w:numPr>
          <w:ilvl w:val="0"/>
          <w:numId w:val="45"/>
        </w:numPr>
        <w:spacing w:after="0" w:line="240" w:lineRule="auto"/>
        <w:contextualSpacing w:val="0"/>
        <w:jc w:val="both"/>
        <w:rPr>
          <w:rFonts w:ascii="Times New Roman" w:hAnsi="Times New Roman" w:cs="Times New Roman"/>
          <w:bCs/>
          <w:sz w:val="24"/>
        </w:rPr>
      </w:pPr>
      <w:r w:rsidRPr="003335FD">
        <w:rPr>
          <w:rFonts w:ascii="Times New Roman" w:hAnsi="Times New Roman" w:cs="Times New Roman"/>
          <w:bCs/>
          <w:sz w:val="24"/>
          <w:u w:val="single"/>
        </w:rPr>
        <w:t>Gang Colors</w:t>
      </w:r>
      <w:r>
        <w:rPr>
          <w:rFonts w:ascii="Times New Roman" w:hAnsi="Times New Roman" w:cs="Times New Roman"/>
          <w:bCs/>
          <w:sz w:val="24"/>
        </w:rPr>
        <w:t xml:space="preserve">: Resident shall not display gang colors. </w:t>
      </w:r>
    </w:p>
    <w:p w14:paraId="6878C83F" w14:textId="77777777" w:rsidR="00536D29" w:rsidRPr="00F613CD" w:rsidRDefault="00536D29" w:rsidP="00F613CD">
      <w:pPr>
        <w:spacing w:after="0" w:line="240" w:lineRule="auto"/>
        <w:jc w:val="both"/>
        <w:rPr>
          <w:rFonts w:ascii="Times New Roman" w:hAnsi="Times New Roman" w:cs="Times New Roman"/>
          <w:bCs/>
          <w:sz w:val="24"/>
        </w:rPr>
      </w:pPr>
    </w:p>
    <w:p w14:paraId="509ABAD9" w14:textId="03CA0384" w:rsidR="00F36BB9" w:rsidRPr="00F613CD" w:rsidRDefault="00F36BB9" w:rsidP="00F613CD">
      <w:pPr>
        <w:pStyle w:val="Heading1"/>
        <w:contextualSpacing w:val="0"/>
      </w:pPr>
      <w:bookmarkStart w:id="4" w:name="_Toc181345735"/>
      <w:r w:rsidRPr="00F613CD">
        <w:t>Work Orders</w:t>
      </w:r>
      <w:bookmarkEnd w:id="4"/>
    </w:p>
    <w:p w14:paraId="20F4E71A" w14:textId="77777777" w:rsidR="00F613CD" w:rsidRPr="00F613CD" w:rsidRDefault="00F613CD" w:rsidP="00F613CD">
      <w:pPr>
        <w:pStyle w:val="ListParagraph"/>
        <w:spacing w:after="0" w:line="240" w:lineRule="auto"/>
        <w:contextualSpacing w:val="0"/>
        <w:jc w:val="both"/>
        <w:rPr>
          <w:rFonts w:ascii="Times New Roman" w:hAnsi="Times New Roman" w:cs="Times New Roman"/>
          <w:bCs/>
          <w:sz w:val="24"/>
        </w:rPr>
      </w:pPr>
    </w:p>
    <w:p w14:paraId="6C7C4836" w14:textId="41EF257D" w:rsidR="00F36BB9" w:rsidRPr="00F613CD" w:rsidRDefault="00651A5D" w:rsidP="00F613CD">
      <w:pPr>
        <w:pStyle w:val="ListParagraph"/>
        <w:numPr>
          <w:ilvl w:val="0"/>
          <w:numId w:val="47"/>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General</w:t>
      </w:r>
      <w:r w:rsidRPr="00F613CD">
        <w:rPr>
          <w:rFonts w:ascii="Times New Roman" w:hAnsi="Times New Roman" w:cs="Times New Roman"/>
          <w:bCs/>
          <w:sz w:val="24"/>
        </w:rPr>
        <w:t>:</w:t>
      </w:r>
      <w:r w:rsidR="008D75EC"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008D75EC" w:rsidRPr="00F613CD">
        <w:rPr>
          <w:rFonts w:ascii="Times New Roman" w:hAnsi="Times New Roman" w:cs="Times New Roman"/>
          <w:bCs/>
          <w:sz w:val="24"/>
        </w:rPr>
        <w:t xml:space="preserve"> shall cooperate with the Housing Authority’s work order proces</w:t>
      </w:r>
      <w:r w:rsidR="008008CE" w:rsidRPr="00F613CD">
        <w:rPr>
          <w:rFonts w:ascii="Times New Roman" w:hAnsi="Times New Roman" w:cs="Times New Roman"/>
          <w:bCs/>
          <w:sz w:val="24"/>
        </w:rPr>
        <w:t xml:space="preserve">s. </w:t>
      </w:r>
      <w:r w:rsidR="00DC666D">
        <w:rPr>
          <w:rFonts w:ascii="Times New Roman" w:hAnsi="Times New Roman" w:cs="Times New Roman"/>
          <w:bCs/>
          <w:sz w:val="24"/>
        </w:rPr>
        <w:t>Resident</w:t>
      </w:r>
      <w:r w:rsidR="008008CE" w:rsidRPr="00F613CD">
        <w:rPr>
          <w:rFonts w:ascii="Times New Roman" w:hAnsi="Times New Roman" w:cs="Times New Roman"/>
          <w:bCs/>
          <w:sz w:val="24"/>
        </w:rPr>
        <w:t xml:space="preserve"> shall not approach individual employees to report maintenance issues. </w:t>
      </w:r>
    </w:p>
    <w:p w14:paraId="6186DADF" w14:textId="77777777" w:rsidR="00651A5D" w:rsidRPr="00F613CD" w:rsidRDefault="00651A5D" w:rsidP="00F613CD">
      <w:pPr>
        <w:pStyle w:val="ListParagraph"/>
        <w:spacing w:after="0" w:line="240" w:lineRule="auto"/>
        <w:contextualSpacing w:val="0"/>
        <w:jc w:val="both"/>
        <w:rPr>
          <w:rFonts w:ascii="Times New Roman" w:hAnsi="Times New Roman" w:cs="Times New Roman"/>
          <w:bCs/>
          <w:sz w:val="24"/>
        </w:rPr>
      </w:pPr>
    </w:p>
    <w:p w14:paraId="7A550C18" w14:textId="11ABEEFB" w:rsidR="0010018B" w:rsidRDefault="008D75EC" w:rsidP="00F613CD">
      <w:pPr>
        <w:pStyle w:val="ListParagraph"/>
        <w:numPr>
          <w:ilvl w:val="0"/>
          <w:numId w:val="47"/>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Reporting</w:t>
      </w:r>
      <w:r w:rsidR="00651A5D"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immediately report any </w:t>
      </w:r>
      <w:r w:rsidR="00FC2D1C" w:rsidRPr="00F613CD">
        <w:rPr>
          <w:rFonts w:ascii="Times New Roman" w:hAnsi="Times New Roman" w:cs="Times New Roman"/>
          <w:bCs/>
          <w:sz w:val="24"/>
        </w:rPr>
        <w:t xml:space="preserve">non-functioning equipment and/or damage within their dwelling </w:t>
      </w:r>
      <w:r w:rsidRPr="00F613CD">
        <w:rPr>
          <w:rFonts w:ascii="Times New Roman" w:hAnsi="Times New Roman" w:cs="Times New Roman"/>
          <w:bCs/>
          <w:sz w:val="24"/>
        </w:rPr>
        <w:t xml:space="preserve">unit to the Housing Authority by calling </w:t>
      </w:r>
      <w:r w:rsidR="0010018B" w:rsidRPr="0010018B">
        <w:rPr>
          <w:rFonts w:ascii="Times New Roman" w:hAnsi="Times New Roman" w:cs="Times New Roman"/>
          <w:bCs/>
          <w:sz w:val="24"/>
        </w:rPr>
        <w:t>(973) 483-1489</w:t>
      </w:r>
      <w:r w:rsidR="0010018B">
        <w:rPr>
          <w:rFonts w:ascii="Times New Roman" w:hAnsi="Times New Roman" w:cs="Times New Roman"/>
          <w:bCs/>
          <w:sz w:val="24"/>
        </w:rPr>
        <w:t>.</w:t>
      </w:r>
    </w:p>
    <w:p w14:paraId="2BBDE51D" w14:textId="77777777" w:rsidR="0010018B" w:rsidRPr="0010018B" w:rsidRDefault="0010018B" w:rsidP="0010018B">
      <w:pPr>
        <w:pStyle w:val="ListParagraph"/>
        <w:rPr>
          <w:rFonts w:ascii="Times New Roman" w:hAnsi="Times New Roman" w:cs="Times New Roman"/>
          <w:bCs/>
          <w:sz w:val="24"/>
        </w:rPr>
      </w:pPr>
    </w:p>
    <w:p w14:paraId="0587FBF8" w14:textId="54D31522" w:rsidR="00FC2D1C" w:rsidRPr="00F613CD" w:rsidRDefault="00623391" w:rsidP="00F613CD">
      <w:pPr>
        <w:pStyle w:val="ListParagraph"/>
        <w:numPr>
          <w:ilvl w:val="0"/>
          <w:numId w:val="47"/>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Responsibility</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be financially responsible for any damage caused by their failure to immediately report </w:t>
      </w:r>
      <w:r w:rsidR="00FC2D1C" w:rsidRPr="00F613CD">
        <w:rPr>
          <w:rFonts w:ascii="Times New Roman" w:hAnsi="Times New Roman" w:cs="Times New Roman"/>
          <w:bCs/>
          <w:sz w:val="24"/>
        </w:rPr>
        <w:t>any non-functioning equipment or damage within their dwelling unit. For example:</w:t>
      </w:r>
    </w:p>
    <w:p w14:paraId="26192B66" w14:textId="39D221A8" w:rsidR="00FC2D1C" w:rsidRPr="00F613CD" w:rsidRDefault="00FC2D1C" w:rsidP="00F613CD">
      <w:pPr>
        <w:pStyle w:val="ListParagraph"/>
        <w:numPr>
          <w:ilvl w:val="0"/>
          <w:numId w:val="49"/>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rPr>
        <w:t xml:space="preserve">If </w:t>
      </w:r>
      <w:r w:rsidR="00DC666D">
        <w:rPr>
          <w:rFonts w:ascii="Times New Roman" w:hAnsi="Times New Roman" w:cs="Times New Roman"/>
          <w:bCs/>
          <w:sz w:val="24"/>
        </w:rPr>
        <w:t>Resident</w:t>
      </w:r>
      <w:r w:rsidRPr="00F613CD">
        <w:rPr>
          <w:rFonts w:ascii="Times New Roman" w:hAnsi="Times New Roman" w:cs="Times New Roman"/>
          <w:bCs/>
          <w:sz w:val="24"/>
        </w:rPr>
        <w:t xml:space="preserve"> fails to immediately report a leaking pipe, they will be financially responsible for the cost of repairing any resulting water damage and/or remediating any </w:t>
      </w:r>
      <w:r w:rsidR="00A3073B" w:rsidRPr="00F613CD">
        <w:rPr>
          <w:rFonts w:ascii="Times New Roman" w:hAnsi="Times New Roman" w:cs="Times New Roman"/>
          <w:bCs/>
          <w:sz w:val="24"/>
        </w:rPr>
        <w:t xml:space="preserve">resulting </w:t>
      </w:r>
      <w:r w:rsidRPr="00F613CD">
        <w:rPr>
          <w:rFonts w:ascii="Times New Roman" w:hAnsi="Times New Roman" w:cs="Times New Roman"/>
          <w:bCs/>
          <w:sz w:val="24"/>
        </w:rPr>
        <w:t xml:space="preserve">mold within the dwelling unit or any other area of the building. </w:t>
      </w:r>
    </w:p>
    <w:p w14:paraId="307D3356" w14:textId="44D0CCF5" w:rsidR="00FC2D1C" w:rsidRPr="00F613CD" w:rsidRDefault="00FC2D1C" w:rsidP="00F613CD">
      <w:pPr>
        <w:pStyle w:val="ListParagraph"/>
        <w:numPr>
          <w:ilvl w:val="0"/>
          <w:numId w:val="49"/>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rPr>
        <w:t xml:space="preserve">If </w:t>
      </w:r>
      <w:r w:rsidR="00DC666D">
        <w:rPr>
          <w:rFonts w:ascii="Times New Roman" w:hAnsi="Times New Roman" w:cs="Times New Roman"/>
          <w:bCs/>
          <w:sz w:val="24"/>
        </w:rPr>
        <w:t>Resident</w:t>
      </w:r>
      <w:r w:rsidRPr="00F613CD">
        <w:rPr>
          <w:rFonts w:ascii="Times New Roman" w:hAnsi="Times New Roman" w:cs="Times New Roman"/>
          <w:bCs/>
          <w:sz w:val="24"/>
        </w:rPr>
        <w:t xml:space="preserve"> fails to report mold growth and the mold is allowed to spread throughout the dwelling unit, they will be financially responsible for the cost of remediating the mold. </w:t>
      </w:r>
    </w:p>
    <w:p w14:paraId="5DED91F2" w14:textId="30D46252" w:rsidR="00FC2D1C" w:rsidRPr="00F613CD" w:rsidRDefault="00FC2D1C" w:rsidP="00F613CD">
      <w:pPr>
        <w:pStyle w:val="ListParagraph"/>
        <w:numPr>
          <w:ilvl w:val="0"/>
          <w:numId w:val="49"/>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rPr>
        <w:t xml:space="preserve">If </w:t>
      </w:r>
      <w:r w:rsidR="00DC666D">
        <w:rPr>
          <w:rFonts w:ascii="Times New Roman" w:hAnsi="Times New Roman" w:cs="Times New Roman"/>
          <w:bCs/>
          <w:sz w:val="24"/>
        </w:rPr>
        <w:t>Resident</w:t>
      </w:r>
      <w:r w:rsidRPr="00F613CD">
        <w:rPr>
          <w:rFonts w:ascii="Times New Roman" w:hAnsi="Times New Roman" w:cs="Times New Roman"/>
          <w:bCs/>
          <w:sz w:val="24"/>
        </w:rPr>
        <w:t xml:space="preserve"> disables a smoke detector and </w:t>
      </w:r>
      <w:r w:rsidR="00A3073B" w:rsidRPr="00F613CD">
        <w:rPr>
          <w:rFonts w:ascii="Times New Roman" w:hAnsi="Times New Roman" w:cs="Times New Roman"/>
          <w:bCs/>
          <w:sz w:val="24"/>
        </w:rPr>
        <w:t xml:space="preserve">their dwelling </w:t>
      </w:r>
      <w:r w:rsidRPr="00F613CD">
        <w:rPr>
          <w:rFonts w:ascii="Times New Roman" w:hAnsi="Times New Roman" w:cs="Times New Roman"/>
          <w:bCs/>
          <w:sz w:val="24"/>
        </w:rPr>
        <w:t>unit is subsequently damaged in a fire, they will be financially responsible for the cost of restoring their dwelling unit and any other area of the building damaged by the fire</w:t>
      </w:r>
      <w:r w:rsidR="00C15C71">
        <w:rPr>
          <w:rFonts w:ascii="Times New Roman" w:hAnsi="Times New Roman" w:cs="Times New Roman"/>
          <w:bCs/>
          <w:sz w:val="24"/>
        </w:rPr>
        <w:t>, including any insurance deductibles</w:t>
      </w:r>
      <w:r w:rsidRPr="00F613CD">
        <w:rPr>
          <w:rFonts w:ascii="Times New Roman" w:hAnsi="Times New Roman" w:cs="Times New Roman"/>
          <w:bCs/>
          <w:sz w:val="24"/>
        </w:rPr>
        <w:t>.</w:t>
      </w:r>
    </w:p>
    <w:p w14:paraId="7660BBEB" w14:textId="7148E596" w:rsidR="00A3073B" w:rsidRPr="00F613CD" w:rsidRDefault="00A3073B" w:rsidP="00F613CD">
      <w:pPr>
        <w:pStyle w:val="ListParagraph"/>
        <w:numPr>
          <w:ilvl w:val="0"/>
          <w:numId w:val="49"/>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rPr>
        <w:t xml:space="preserve">If </w:t>
      </w:r>
      <w:r w:rsidR="00DC666D">
        <w:rPr>
          <w:rFonts w:ascii="Times New Roman" w:hAnsi="Times New Roman" w:cs="Times New Roman"/>
          <w:bCs/>
          <w:sz w:val="24"/>
        </w:rPr>
        <w:t>Resident</w:t>
      </w:r>
      <w:r w:rsidRPr="00F613CD">
        <w:rPr>
          <w:rFonts w:ascii="Times New Roman" w:hAnsi="Times New Roman" w:cs="Times New Roman"/>
          <w:bCs/>
          <w:sz w:val="24"/>
        </w:rPr>
        <w:t xml:space="preserve"> fails to report an infestation and the infestation spreads to other areas of the building, they will be financially responsible for the cost of remediating the infestation.</w:t>
      </w:r>
    </w:p>
    <w:p w14:paraId="346C420A" w14:textId="77777777" w:rsidR="000C6E4B" w:rsidRPr="00F613CD" w:rsidRDefault="000C6E4B" w:rsidP="00F613CD">
      <w:pPr>
        <w:pStyle w:val="ListParagraph"/>
        <w:spacing w:after="0" w:line="240" w:lineRule="auto"/>
        <w:contextualSpacing w:val="0"/>
        <w:jc w:val="both"/>
        <w:rPr>
          <w:rFonts w:ascii="Times New Roman" w:hAnsi="Times New Roman" w:cs="Times New Roman"/>
          <w:bCs/>
          <w:sz w:val="24"/>
        </w:rPr>
      </w:pPr>
    </w:p>
    <w:p w14:paraId="3EE1FDE4" w14:textId="57DB6FC6" w:rsidR="000C6E4B" w:rsidRPr="00F613CD" w:rsidRDefault="000C6E4B" w:rsidP="00F613CD">
      <w:pPr>
        <w:pStyle w:val="ListParagraph"/>
        <w:numPr>
          <w:ilvl w:val="0"/>
          <w:numId w:val="47"/>
        </w:numPr>
        <w:spacing w:after="0" w:line="240" w:lineRule="auto"/>
        <w:contextualSpacing w:val="0"/>
        <w:jc w:val="both"/>
        <w:rPr>
          <w:rFonts w:ascii="Times New Roman" w:hAnsi="Times New Roman" w:cs="Times New Roman"/>
          <w:bCs/>
          <w:sz w:val="24"/>
        </w:rPr>
      </w:pPr>
      <w:r w:rsidRPr="00F613CD">
        <w:rPr>
          <w:rFonts w:ascii="Times New Roman" w:eastAsia="Calibri" w:hAnsi="Times New Roman" w:cs="Times New Roman"/>
          <w:sz w:val="24"/>
          <w:szCs w:val="24"/>
          <w:u w:val="single"/>
        </w:rPr>
        <w:t>Unit Access</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not prevent the </w:t>
      </w:r>
      <w:r w:rsidRPr="00F613CD">
        <w:rPr>
          <w:rFonts w:ascii="Times New Roman" w:eastAsia="Times New Roman" w:hAnsi="Times New Roman" w:cs="Times New Roman"/>
          <w:sz w:val="24"/>
          <w:szCs w:val="24"/>
        </w:rPr>
        <w:t>Housing Authority</w:t>
      </w:r>
      <w:r w:rsidRPr="00F613CD">
        <w:rPr>
          <w:rFonts w:ascii="Times New Roman" w:eastAsia="Calibri" w:hAnsi="Times New Roman" w:cs="Times New Roman"/>
          <w:sz w:val="24"/>
          <w:szCs w:val="24"/>
        </w:rPr>
        <w:t xml:space="preserve"> or any third-party contractor from accessing their dwelling unit to complete work orders.</w:t>
      </w:r>
    </w:p>
    <w:p w14:paraId="7E04DF0E" w14:textId="77777777" w:rsidR="00FC2D1C" w:rsidRPr="00F613CD" w:rsidRDefault="00FC2D1C" w:rsidP="00F613CD">
      <w:pPr>
        <w:pStyle w:val="ListParagraph"/>
        <w:spacing w:after="0" w:line="240" w:lineRule="auto"/>
        <w:contextualSpacing w:val="0"/>
        <w:jc w:val="both"/>
        <w:rPr>
          <w:rFonts w:ascii="Times New Roman" w:hAnsi="Times New Roman" w:cs="Times New Roman"/>
          <w:bCs/>
          <w:sz w:val="24"/>
        </w:rPr>
      </w:pPr>
    </w:p>
    <w:p w14:paraId="074DC93A" w14:textId="210D5F89" w:rsidR="004D3BB9" w:rsidRPr="00F613CD" w:rsidRDefault="003F78EB" w:rsidP="00F613CD">
      <w:pPr>
        <w:pStyle w:val="Heading1"/>
        <w:contextualSpacing w:val="0"/>
      </w:pPr>
      <w:bookmarkStart w:id="5" w:name="_Toc181345736"/>
      <w:r>
        <w:t>Housekeeping</w:t>
      </w:r>
      <w:r w:rsidRPr="00F613CD">
        <w:t xml:space="preserve"> </w:t>
      </w:r>
      <w:r w:rsidR="00061625" w:rsidRPr="00F613CD">
        <w:t>Standards</w:t>
      </w:r>
      <w:bookmarkEnd w:id="5"/>
    </w:p>
    <w:p w14:paraId="39DC2442" w14:textId="77777777" w:rsidR="00F613CD" w:rsidRDefault="00F613CD" w:rsidP="00F613CD">
      <w:pPr>
        <w:pStyle w:val="ListParagraph"/>
        <w:spacing w:after="0" w:line="240" w:lineRule="auto"/>
        <w:contextualSpacing w:val="0"/>
        <w:jc w:val="both"/>
        <w:rPr>
          <w:rFonts w:ascii="Times New Roman" w:eastAsia="Calibri" w:hAnsi="Times New Roman" w:cs="Times New Roman"/>
          <w:sz w:val="24"/>
          <w:szCs w:val="24"/>
        </w:rPr>
      </w:pPr>
    </w:p>
    <w:p w14:paraId="1D1861E9" w14:textId="6C829760" w:rsidR="00536D29" w:rsidRPr="00536D29" w:rsidRDefault="00536D29" w:rsidP="009D0FA9">
      <w:pPr>
        <w:numPr>
          <w:ilvl w:val="0"/>
          <w:numId w:val="53"/>
        </w:numPr>
        <w:spacing w:after="0" w:line="240" w:lineRule="auto"/>
        <w:jc w:val="both"/>
        <w:rPr>
          <w:rFonts w:ascii="Times New Roman" w:eastAsia="Calibri" w:hAnsi="Times New Roman" w:cs="Times New Roman"/>
          <w:sz w:val="24"/>
          <w:szCs w:val="24"/>
        </w:rPr>
      </w:pPr>
      <w:r w:rsidRPr="00536D29">
        <w:rPr>
          <w:rFonts w:ascii="Times New Roman" w:eastAsia="Calibri" w:hAnsi="Times New Roman" w:cs="Times New Roman"/>
          <w:sz w:val="24"/>
          <w:szCs w:val="24"/>
          <w:u w:val="single"/>
        </w:rPr>
        <w:t>General</w:t>
      </w:r>
      <w:r w:rsidRPr="00536D29">
        <w:rPr>
          <w:rFonts w:ascii="Times New Roman" w:eastAsia="Calibri" w:hAnsi="Times New Roman" w:cs="Times New Roman"/>
          <w:sz w:val="24"/>
          <w:szCs w:val="24"/>
        </w:rPr>
        <w:t xml:space="preserve">: Resident shall comply with the </w:t>
      </w:r>
      <w:r>
        <w:rPr>
          <w:rFonts w:ascii="Times New Roman" w:eastAsia="Calibri" w:hAnsi="Times New Roman" w:cs="Times New Roman"/>
          <w:sz w:val="24"/>
          <w:szCs w:val="24"/>
        </w:rPr>
        <w:t>Housing Authority</w:t>
      </w:r>
      <w:r w:rsidRPr="00536D29">
        <w:rPr>
          <w:rFonts w:ascii="Times New Roman" w:eastAsia="Calibri" w:hAnsi="Times New Roman" w:cs="Times New Roman"/>
          <w:sz w:val="24"/>
          <w:szCs w:val="24"/>
        </w:rPr>
        <w:t xml:space="preserve">’s housekeeping standards. Resident shall ensure that each component (floors, walls, doors, windows, locks, shades, blinds, appliances, fixtures, countertops, cabinets, etc.) of their dwelling unit remains clean, functional, damage free, and hazard free. Clean means free of dirt, grime, cobwebs, fingerprints, graffiti, grease, food scraps, waste, animal droppings, and odors. Hazard free </w:t>
      </w:r>
      <w:r w:rsidRPr="00536D29">
        <w:rPr>
          <w:rFonts w:ascii="Times New Roman" w:eastAsia="Calibri" w:hAnsi="Times New Roman" w:cs="Times New Roman"/>
          <w:sz w:val="24"/>
          <w:szCs w:val="24"/>
        </w:rPr>
        <w:lastRenderedPageBreak/>
        <w:t>means free of debris, clutter, and other conditions that present a life safety risk. Resident shall not damage common areas, interfere with the functionality of common areas or anything in the common areas, create hazards in common areas, or cause them to be unclean or unsanitary.</w:t>
      </w:r>
    </w:p>
    <w:p w14:paraId="4B70F99E" w14:textId="77777777" w:rsidR="00536D29" w:rsidRPr="00536D29" w:rsidRDefault="00536D29" w:rsidP="00536D29">
      <w:pPr>
        <w:spacing w:after="0" w:line="240" w:lineRule="auto"/>
        <w:ind w:left="720"/>
        <w:contextualSpacing/>
        <w:jc w:val="both"/>
        <w:rPr>
          <w:rFonts w:ascii="Times New Roman" w:eastAsia="Calibri" w:hAnsi="Times New Roman" w:cs="Times New Roman"/>
          <w:sz w:val="24"/>
          <w:szCs w:val="24"/>
        </w:rPr>
      </w:pPr>
    </w:p>
    <w:p w14:paraId="4824F14C" w14:textId="1950D48F" w:rsidR="00536D29" w:rsidRPr="00536D29" w:rsidRDefault="00536D29" w:rsidP="00536D29">
      <w:pPr>
        <w:numPr>
          <w:ilvl w:val="0"/>
          <w:numId w:val="53"/>
        </w:numPr>
        <w:spacing w:after="0" w:line="240" w:lineRule="auto"/>
        <w:contextualSpacing/>
        <w:jc w:val="both"/>
        <w:rPr>
          <w:rFonts w:ascii="Times New Roman" w:eastAsia="Calibri" w:hAnsi="Times New Roman" w:cs="Times New Roman"/>
          <w:sz w:val="24"/>
          <w:szCs w:val="24"/>
        </w:rPr>
      </w:pPr>
      <w:r w:rsidRPr="00536D29">
        <w:rPr>
          <w:rFonts w:ascii="Times New Roman" w:eastAsia="Calibri" w:hAnsi="Times New Roman" w:cs="Times New Roman"/>
          <w:bCs/>
          <w:sz w:val="24"/>
          <w:u w:val="single"/>
        </w:rPr>
        <w:t>Reporting</w:t>
      </w:r>
      <w:r w:rsidRPr="00536D29">
        <w:rPr>
          <w:rFonts w:ascii="Times New Roman" w:eastAsia="Calibri" w:hAnsi="Times New Roman" w:cs="Times New Roman"/>
          <w:bCs/>
          <w:sz w:val="24"/>
        </w:rPr>
        <w:t xml:space="preserve">: Resident shall immediately report any clutter within or damage to the buildings (e.g. plumbing issues, broken equipment, falling masonry, etc.) or the grounds to the </w:t>
      </w:r>
      <w:r>
        <w:rPr>
          <w:rFonts w:ascii="Times New Roman" w:eastAsia="Calibri" w:hAnsi="Times New Roman" w:cs="Times New Roman"/>
          <w:bCs/>
          <w:sz w:val="24"/>
        </w:rPr>
        <w:t>Housing Authority</w:t>
      </w:r>
      <w:r w:rsidRPr="00536D29">
        <w:rPr>
          <w:rFonts w:ascii="Times New Roman" w:eastAsia="Calibri" w:hAnsi="Times New Roman" w:cs="Times New Roman"/>
          <w:bCs/>
          <w:sz w:val="24"/>
        </w:rPr>
        <w:t xml:space="preserve"> by calling the office at</w:t>
      </w:r>
      <w:r w:rsidR="009D0FA9">
        <w:rPr>
          <w:rFonts w:ascii="Times New Roman" w:eastAsia="Calibri" w:hAnsi="Times New Roman" w:cs="Times New Roman"/>
          <w:bCs/>
          <w:sz w:val="24"/>
        </w:rPr>
        <w:t xml:space="preserve"> </w:t>
      </w:r>
      <w:r w:rsidR="009D0FA9" w:rsidRPr="0010018B">
        <w:rPr>
          <w:rFonts w:ascii="Times New Roman" w:hAnsi="Times New Roman" w:cs="Times New Roman"/>
          <w:bCs/>
          <w:sz w:val="24"/>
        </w:rPr>
        <w:t>(973) 483-1489</w:t>
      </w:r>
      <w:r w:rsidRPr="00536D29">
        <w:rPr>
          <w:rFonts w:ascii="Times New Roman" w:eastAsia="Calibri" w:hAnsi="Times New Roman" w:cs="Times New Roman"/>
          <w:bCs/>
          <w:sz w:val="24"/>
        </w:rPr>
        <w:t>.</w:t>
      </w:r>
    </w:p>
    <w:p w14:paraId="4C49D4B7" w14:textId="77777777" w:rsidR="00536D29" w:rsidRPr="00536D29" w:rsidRDefault="00536D29" w:rsidP="00536D29">
      <w:pPr>
        <w:spacing w:line="254" w:lineRule="auto"/>
        <w:ind w:left="720"/>
        <w:contextualSpacing/>
        <w:rPr>
          <w:rFonts w:ascii="Times New Roman" w:eastAsia="Calibri" w:hAnsi="Times New Roman" w:cs="Times New Roman"/>
          <w:sz w:val="24"/>
          <w:szCs w:val="24"/>
        </w:rPr>
      </w:pPr>
    </w:p>
    <w:p w14:paraId="47723DBB" w14:textId="77777777" w:rsidR="00536D29" w:rsidRPr="00536D29" w:rsidRDefault="00536D29" w:rsidP="00536D29">
      <w:pPr>
        <w:numPr>
          <w:ilvl w:val="0"/>
          <w:numId w:val="53"/>
        </w:numPr>
        <w:spacing w:after="0" w:line="240" w:lineRule="auto"/>
        <w:contextualSpacing/>
        <w:jc w:val="both"/>
        <w:rPr>
          <w:rFonts w:ascii="Times New Roman" w:eastAsia="Calibri" w:hAnsi="Times New Roman" w:cs="Times New Roman"/>
          <w:sz w:val="24"/>
          <w:szCs w:val="24"/>
        </w:rPr>
      </w:pPr>
      <w:r w:rsidRPr="00536D29">
        <w:rPr>
          <w:rFonts w:ascii="Times New Roman" w:eastAsia="Calibri" w:hAnsi="Times New Roman" w:cs="Times New Roman"/>
          <w:sz w:val="24"/>
          <w:szCs w:val="24"/>
          <w:u w:val="single"/>
        </w:rPr>
        <w:t>Dusting</w:t>
      </w:r>
      <w:r w:rsidRPr="00536D29">
        <w:rPr>
          <w:rFonts w:ascii="Times New Roman" w:eastAsia="Calibri" w:hAnsi="Times New Roman" w:cs="Times New Roman"/>
          <w:sz w:val="24"/>
          <w:szCs w:val="24"/>
        </w:rPr>
        <w:t>: Resident shall regularly remove dust from surfaces within their dwelling unit.</w:t>
      </w:r>
    </w:p>
    <w:p w14:paraId="04B71331" w14:textId="77777777" w:rsidR="00536D29" w:rsidRPr="00536D29" w:rsidRDefault="00536D29" w:rsidP="00536D29">
      <w:pPr>
        <w:spacing w:line="254" w:lineRule="auto"/>
        <w:ind w:left="720"/>
        <w:contextualSpacing/>
        <w:rPr>
          <w:rFonts w:ascii="Times New Roman" w:eastAsia="Calibri" w:hAnsi="Times New Roman" w:cs="Times New Roman"/>
          <w:sz w:val="24"/>
          <w:szCs w:val="24"/>
        </w:rPr>
      </w:pPr>
    </w:p>
    <w:p w14:paraId="7E67F39F" w14:textId="2B4ED0C3" w:rsidR="00536D29" w:rsidRPr="00536D29" w:rsidRDefault="00536D29" w:rsidP="00536D29">
      <w:pPr>
        <w:numPr>
          <w:ilvl w:val="0"/>
          <w:numId w:val="53"/>
        </w:numPr>
        <w:spacing w:after="0" w:line="240" w:lineRule="auto"/>
        <w:contextualSpacing/>
        <w:jc w:val="both"/>
        <w:rPr>
          <w:rFonts w:ascii="Times New Roman" w:eastAsia="Calibri" w:hAnsi="Times New Roman" w:cs="Times New Roman"/>
          <w:sz w:val="24"/>
          <w:szCs w:val="24"/>
        </w:rPr>
      </w:pPr>
      <w:r w:rsidRPr="00536D29">
        <w:rPr>
          <w:rFonts w:ascii="Times New Roman" w:eastAsia="Calibri" w:hAnsi="Times New Roman" w:cs="Times New Roman"/>
          <w:sz w:val="24"/>
          <w:szCs w:val="24"/>
          <w:u w:val="single"/>
        </w:rPr>
        <w:t>Cleaning</w:t>
      </w:r>
      <w:r w:rsidRPr="00536D29">
        <w:rPr>
          <w:rFonts w:ascii="Times New Roman" w:eastAsia="Calibri" w:hAnsi="Times New Roman" w:cs="Times New Roman"/>
          <w:sz w:val="24"/>
          <w:szCs w:val="24"/>
        </w:rPr>
        <w:t xml:space="preserve">: Resident shall use appropriate cleaning solutions within their dwelling unit. The </w:t>
      </w:r>
      <w:r>
        <w:rPr>
          <w:rFonts w:ascii="Times New Roman" w:eastAsia="Calibri" w:hAnsi="Times New Roman" w:cs="Times New Roman"/>
          <w:sz w:val="24"/>
          <w:szCs w:val="24"/>
        </w:rPr>
        <w:t>Housing Authority</w:t>
      </w:r>
      <w:r w:rsidRPr="00536D29">
        <w:rPr>
          <w:rFonts w:ascii="Times New Roman" w:eastAsia="Calibri" w:hAnsi="Times New Roman" w:cs="Times New Roman"/>
          <w:sz w:val="24"/>
          <w:szCs w:val="24"/>
        </w:rPr>
        <w:t xml:space="preserve"> recommends warm water and mild soap for the range (exterior), kitchen cabinets (light cleaning), walls, </w:t>
      </w:r>
      <w:r w:rsidR="003F78EB">
        <w:rPr>
          <w:rFonts w:ascii="Times New Roman" w:eastAsia="Calibri" w:hAnsi="Times New Roman" w:cs="Times New Roman"/>
          <w:sz w:val="24"/>
          <w:szCs w:val="24"/>
        </w:rPr>
        <w:t xml:space="preserve">window screens, </w:t>
      </w:r>
      <w:r w:rsidRPr="00536D29">
        <w:rPr>
          <w:rFonts w:ascii="Times New Roman" w:eastAsia="Calibri" w:hAnsi="Times New Roman" w:cs="Times New Roman"/>
          <w:sz w:val="24"/>
          <w:szCs w:val="24"/>
        </w:rPr>
        <w:t>and doors; mild detergent for the refrigerator, counter tops, and kitchen cabinets (heavy cleaning); warm water and abrasive soap for sinks, bathtubs, and showers; hot water and a mild degreaser for the range (removable parts such as the broiler tray and oven racks only); and common household toilet bowl cleaners and disinfectants for the toilet. Abrasive pads shall not be used on any painted surface.</w:t>
      </w:r>
    </w:p>
    <w:p w14:paraId="74FA1D22" w14:textId="77777777" w:rsidR="00536D29" w:rsidRPr="00536D29" w:rsidRDefault="00536D29" w:rsidP="00536D29">
      <w:pPr>
        <w:spacing w:after="0" w:line="240" w:lineRule="auto"/>
        <w:ind w:left="720"/>
        <w:contextualSpacing/>
        <w:jc w:val="both"/>
        <w:rPr>
          <w:rFonts w:ascii="Times New Roman" w:eastAsia="Calibri" w:hAnsi="Times New Roman" w:cs="Times New Roman"/>
          <w:sz w:val="24"/>
          <w:szCs w:val="24"/>
        </w:rPr>
      </w:pPr>
    </w:p>
    <w:p w14:paraId="2E14A864" w14:textId="77E66563" w:rsidR="00EF44AE" w:rsidRPr="00E27AA1" w:rsidRDefault="00EF44AE" w:rsidP="00536D29">
      <w:pPr>
        <w:numPr>
          <w:ilvl w:val="0"/>
          <w:numId w:val="5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Moisture</w:t>
      </w:r>
      <w:r w:rsidR="00A35887">
        <w:rPr>
          <w:rFonts w:ascii="Times New Roman" w:eastAsia="Calibri" w:hAnsi="Times New Roman" w:cs="Times New Roman"/>
          <w:sz w:val="24"/>
          <w:szCs w:val="24"/>
          <w:u w:val="single"/>
        </w:rPr>
        <w:t xml:space="preserve"> Control</w:t>
      </w:r>
      <w:r>
        <w:rPr>
          <w:rFonts w:ascii="Times New Roman" w:eastAsia="Calibri" w:hAnsi="Times New Roman" w:cs="Times New Roman"/>
          <w:sz w:val="24"/>
          <w:szCs w:val="24"/>
        </w:rPr>
        <w:t xml:space="preserve">: Resident shall prevent excessive moisture </w:t>
      </w:r>
      <w:r w:rsidR="00A35887">
        <w:rPr>
          <w:rFonts w:ascii="Times New Roman" w:eastAsia="Calibri" w:hAnsi="Times New Roman" w:cs="Times New Roman"/>
          <w:sz w:val="24"/>
          <w:szCs w:val="24"/>
        </w:rPr>
        <w:t>through ventilation and other appropriate measures.</w:t>
      </w:r>
    </w:p>
    <w:p w14:paraId="7D107D45" w14:textId="77777777" w:rsidR="00EF44AE" w:rsidRPr="00E27AA1" w:rsidRDefault="00EF44AE" w:rsidP="00E27AA1">
      <w:pPr>
        <w:spacing w:after="0" w:line="240" w:lineRule="auto"/>
        <w:ind w:left="720"/>
        <w:contextualSpacing/>
        <w:jc w:val="both"/>
        <w:rPr>
          <w:rFonts w:ascii="Times New Roman" w:eastAsia="Calibri" w:hAnsi="Times New Roman" w:cs="Times New Roman"/>
          <w:sz w:val="24"/>
          <w:szCs w:val="24"/>
        </w:rPr>
      </w:pPr>
    </w:p>
    <w:p w14:paraId="2B57CD76" w14:textId="17694A76" w:rsidR="00A35887" w:rsidRPr="00E27AA1" w:rsidRDefault="00A35887" w:rsidP="00536D29">
      <w:pPr>
        <w:numPr>
          <w:ilvl w:val="0"/>
          <w:numId w:val="53"/>
        </w:numPr>
        <w:spacing w:after="0" w:line="240" w:lineRule="auto"/>
        <w:contextualSpacing/>
        <w:jc w:val="both"/>
        <w:rPr>
          <w:rFonts w:ascii="Times New Roman" w:eastAsia="Calibri" w:hAnsi="Times New Roman" w:cs="Times New Roman"/>
          <w:sz w:val="24"/>
          <w:szCs w:val="24"/>
        </w:rPr>
      </w:pPr>
      <w:r w:rsidRPr="00E27AA1">
        <w:rPr>
          <w:rFonts w:ascii="Times New Roman" w:eastAsia="Calibri" w:hAnsi="Times New Roman" w:cs="Times New Roman"/>
          <w:sz w:val="24"/>
          <w:szCs w:val="24"/>
          <w:u w:val="single"/>
        </w:rPr>
        <w:t>Flooring</w:t>
      </w:r>
      <w:r>
        <w:rPr>
          <w:rFonts w:ascii="Times New Roman" w:eastAsia="Calibri" w:hAnsi="Times New Roman" w:cs="Times New Roman"/>
          <w:sz w:val="24"/>
          <w:szCs w:val="24"/>
        </w:rPr>
        <w:t>: Resident shall protect the flooring from damage caused by furniture (e.g. scratches or dents caused by legs or casters).</w:t>
      </w:r>
    </w:p>
    <w:p w14:paraId="3B271A75" w14:textId="77777777" w:rsidR="00A35887" w:rsidRPr="00E27AA1" w:rsidRDefault="00A35887" w:rsidP="00E27AA1">
      <w:pPr>
        <w:spacing w:after="0" w:line="240" w:lineRule="auto"/>
        <w:ind w:left="720"/>
        <w:contextualSpacing/>
        <w:jc w:val="both"/>
        <w:rPr>
          <w:rFonts w:ascii="Times New Roman" w:eastAsia="Calibri" w:hAnsi="Times New Roman" w:cs="Times New Roman"/>
          <w:sz w:val="24"/>
          <w:szCs w:val="24"/>
        </w:rPr>
      </w:pPr>
    </w:p>
    <w:p w14:paraId="3A3CA3A7" w14:textId="5DBD1DA5" w:rsidR="00536D29" w:rsidRPr="00536D29" w:rsidRDefault="00536D29" w:rsidP="00536D29">
      <w:pPr>
        <w:numPr>
          <w:ilvl w:val="0"/>
          <w:numId w:val="53"/>
        </w:numPr>
        <w:spacing w:after="0" w:line="240" w:lineRule="auto"/>
        <w:contextualSpacing/>
        <w:jc w:val="both"/>
        <w:rPr>
          <w:rFonts w:ascii="Times New Roman" w:eastAsia="Calibri" w:hAnsi="Times New Roman" w:cs="Times New Roman"/>
          <w:sz w:val="24"/>
          <w:szCs w:val="24"/>
        </w:rPr>
      </w:pPr>
      <w:r w:rsidRPr="00536D29">
        <w:rPr>
          <w:rFonts w:ascii="Times New Roman" w:eastAsia="Calibri" w:hAnsi="Times New Roman" w:cs="Times New Roman"/>
          <w:sz w:val="24"/>
          <w:szCs w:val="24"/>
          <w:u w:val="single"/>
        </w:rPr>
        <w:t>Doors and Windows</w:t>
      </w:r>
      <w:r w:rsidRPr="00536D29">
        <w:rPr>
          <w:rFonts w:ascii="Times New Roman" w:eastAsia="Calibri" w:hAnsi="Times New Roman" w:cs="Times New Roman"/>
          <w:sz w:val="24"/>
          <w:szCs w:val="24"/>
        </w:rPr>
        <w:t>: Resident shall keep the area surrounding all doors and windows free of anything that would block emergency ingress/egress.</w:t>
      </w:r>
    </w:p>
    <w:p w14:paraId="435F12B6" w14:textId="77777777" w:rsidR="00536D29" w:rsidRPr="00536D29" w:rsidRDefault="00536D29" w:rsidP="00536D29">
      <w:pPr>
        <w:spacing w:line="254" w:lineRule="auto"/>
        <w:ind w:left="720"/>
        <w:contextualSpacing/>
        <w:rPr>
          <w:rFonts w:ascii="Times New Roman" w:eastAsia="Calibri" w:hAnsi="Times New Roman" w:cs="Times New Roman"/>
          <w:sz w:val="24"/>
          <w:szCs w:val="24"/>
        </w:rPr>
      </w:pPr>
    </w:p>
    <w:p w14:paraId="315DB02D" w14:textId="77777777" w:rsidR="00536D29" w:rsidRPr="00536D29" w:rsidRDefault="00536D29" w:rsidP="00536D29">
      <w:pPr>
        <w:numPr>
          <w:ilvl w:val="0"/>
          <w:numId w:val="53"/>
        </w:numPr>
        <w:spacing w:after="0" w:line="240" w:lineRule="auto"/>
        <w:contextualSpacing/>
        <w:jc w:val="both"/>
        <w:rPr>
          <w:rFonts w:ascii="Times New Roman" w:eastAsia="Calibri" w:hAnsi="Times New Roman" w:cs="Times New Roman"/>
          <w:sz w:val="24"/>
          <w:szCs w:val="24"/>
        </w:rPr>
      </w:pPr>
      <w:r w:rsidRPr="00536D29">
        <w:rPr>
          <w:rFonts w:ascii="Times New Roman" w:eastAsia="Calibri" w:hAnsi="Times New Roman" w:cs="Times New Roman"/>
          <w:sz w:val="24"/>
          <w:szCs w:val="24"/>
          <w:u w:val="single"/>
        </w:rPr>
        <w:t>Appliances</w:t>
      </w:r>
      <w:r w:rsidRPr="00536D29">
        <w:rPr>
          <w:rFonts w:ascii="Times New Roman" w:eastAsia="Calibri" w:hAnsi="Times New Roman" w:cs="Times New Roman"/>
          <w:sz w:val="24"/>
          <w:szCs w:val="24"/>
        </w:rPr>
        <w:t>: Resident shall not allow more than one (1) inch of ice to accumulate in the freezer.</w:t>
      </w:r>
    </w:p>
    <w:p w14:paraId="723C82F0" w14:textId="77777777" w:rsidR="00536D29" w:rsidRPr="00536D29" w:rsidRDefault="00536D29" w:rsidP="00536D29">
      <w:pPr>
        <w:spacing w:line="254" w:lineRule="auto"/>
        <w:ind w:left="720"/>
        <w:contextualSpacing/>
        <w:rPr>
          <w:rFonts w:ascii="Times New Roman" w:eastAsia="Calibri" w:hAnsi="Times New Roman" w:cs="Times New Roman"/>
          <w:sz w:val="24"/>
          <w:szCs w:val="24"/>
        </w:rPr>
      </w:pPr>
    </w:p>
    <w:p w14:paraId="1678342A" w14:textId="77777777" w:rsidR="00536D29" w:rsidRPr="00536D29" w:rsidRDefault="00536D29" w:rsidP="00536D29">
      <w:pPr>
        <w:numPr>
          <w:ilvl w:val="0"/>
          <w:numId w:val="53"/>
        </w:numPr>
        <w:spacing w:after="0" w:line="240" w:lineRule="auto"/>
        <w:contextualSpacing/>
        <w:jc w:val="both"/>
        <w:rPr>
          <w:rFonts w:ascii="Times New Roman" w:eastAsia="Calibri" w:hAnsi="Times New Roman" w:cs="Times New Roman"/>
          <w:sz w:val="24"/>
          <w:szCs w:val="24"/>
        </w:rPr>
      </w:pPr>
      <w:r w:rsidRPr="00536D29">
        <w:rPr>
          <w:rFonts w:ascii="Times New Roman" w:eastAsia="Calibri" w:hAnsi="Times New Roman" w:cs="Times New Roman"/>
          <w:sz w:val="24"/>
          <w:szCs w:val="24"/>
          <w:u w:val="single"/>
        </w:rPr>
        <w:t>Dishes</w:t>
      </w:r>
      <w:r w:rsidRPr="00536D29">
        <w:rPr>
          <w:rFonts w:ascii="Times New Roman" w:eastAsia="Calibri" w:hAnsi="Times New Roman" w:cs="Times New Roman"/>
          <w:sz w:val="24"/>
          <w:szCs w:val="24"/>
        </w:rPr>
        <w:t>: Resident shall promptly clean and store all dishes.</w:t>
      </w:r>
    </w:p>
    <w:p w14:paraId="1C75F638" w14:textId="77777777" w:rsidR="00536D29" w:rsidRPr="00536D29" w:rsidRDefault="00536D29" w:rsidP="00536D29">
      <w:pPr>
        <w:spacing w:line="254" w:lineRule="auto"/>
        <w:ind w:left="720"/>
        <w:contextualSpacing/>
        <w:rPr>
          <w:rFonts w:ascii="Times New Roman" w:eastAsia="Calibri" w:hAnsi="Times New Roman" w:cs="Times New Roman"/>
          <w:sz w:val="24"/>
          <w:szCs w:val="24"/>
        </w:rPr>
      </w:pPr>
    </w:p>
    <w:p w14:paraId="74737657" w14:textId="5C10C128" w:rsidR="00536D29" w:rsidRPr="00536D29" w:rsidRDefault="00536D29" w:rsidP="00536D29">
      <w:pPr>
        <w:numPr>
          <w:ilvl w:val="0"/>
          <w:numId w:val="53"/>
        </w:numPr>
        <w:spacing w:after="0" w:line="240" w:lineRule="auto"/>
        <w:contextualSpacing/>
        <w:jc w:val="both"/>
        <w:rPr>
          <w:rFonts w:ascii="Times New Roman" w:eastAsia="Calibri" w:hAnsi="Times New Roman" w:cs="Times New Roman"/>
          <w:sz w:val="24"/>
          <w:szCs w:val="24"/>
        </w:rPr>
      </w:pPr>
      <w:r w:rsidRPr="00536D29">
        <w:rPr>
          <w:rFonts w:ascii="Times New Roman" w:eastAsia="Calibri" w:hAnsi="Times New Roman" w:cs="Times New Roman"/>
          <w:sz w:val="24"/>
          <w:szCs w:val="24"/>
          <w:u w:val="single"/>
        </w:rPr>
        <w:t>Waste</w:t>
      </w:r>
      <w:r w:rsidRPr="00536D29">
        <w:rPr>
          <w:rFonts w:ascii="Times New Roman" w:eastAsia="Calibri" w:hAnsi="Times New Roman" w:cs="Times New Roman"/>
          <w:sz w:val="24"/>
          <w:szCs w:val="24"/>
        </w:rPr>
        <w:t xml:space="preserve">: Resident shall ensure that all waste is stored in an appropriate receptacle until it can be removed to an appropriate disposal area. Resident shall not use a sink or the bathtub/shower to dispose of anything other than water and/or soap. Resident shall not use the toilet to dispose of anything other than bodily excretions and toilet paper. The </w:t>
      </w:r>
      <w:r>
        <w:rPr>
          <w:rFonts w:ascii="Times New Roman" w:eastAsia="Calibri" w:hAnsi="Times New Roman" w:cs="Times New Roman"/>
          <w:sz w:val="24"/>
          <w:szCs w:val="24"/>
        </w:rPr>
        <w:t>Housing Authority</w:t>
      </w:r>
      <w:r w:rsidRPr="00536D29">
        <w:rPr>
          <w:rFonts w:ascii="Times New Roman" w:eastAsia="Calibri" w:hAnsi="Times New Roman" w:cs="Times New Roman"/>
          <w:sz w:val="24"/>
          <w:szCs w:val="24"/>
        </w:rPr>
        <w:t xml:space="preserve"> expressly warns against using a toilet, sink, or bathtub/shower to dispose of cat litter, wipes (even if labeled flushable), wax, grease, or food waste.</w:t>
      </w:r>
    </w:p>
    <w:p w14:paraId="0C8FEA0F" w14:textId="77777777" w:rsidR="00536D29" w:rsidRPr="00536D29" w:rsidRDefault="00536D29" w:rsidP="00536D29">
      <w:pPr>
        <w:spacing w:after="0" w:line="240" w:lineRule="auto"/>
        <w:ind w:left="720"/>
        <w:contextualSpacing/>
        <w:jc w:val="both"/>
        <w:rPr>
          <w:rFonts w:ascii="Times New Roman" w:eastAsia="Calibri" w:hAnsi="Times New Roman" w:cs="Times New Roman"/>
          <w:sz w:val="24"/>
          <w:szCs w:val="24"/>
        </w:rPr>
      </w:pPr>
    </w:p>
    <w:p w14:paraId="0812FE12" w14:textId="77777777" w:rsidR="00536D29" w:rsidRPr="00536D29" w:rsidRDefault="00536D29" w:rsidP="00536D29">
      <w:pPr>
        <w:numPr>
          <w:ilvl w:val="0"/>
          <w:numId w:val="53"/>
        </w:numPr>
        <w:spacing w:after="0" w:line="240" w:lineRule="auto"/>
        <w:contextualSpacing/>
        <w:jc w:val="both"/>
        <w:rPr>
          <w:rFonts w:ascii="Times New Roman" w:eastAsia="Calibri" w:hAnsi="Times New Roman" w:cs="Times New Roman"/>
          <w:sz w:val="24"/>
          <w:szCs w:val="24"/>
        </w:rPr>
      </w:pPr>
      <w:r w:rsidRPr="00536D29">
        <w:rPr>
          <w:rFonts w:ascii="Times New Roman" w:eastAsia="Calibri" w:hAnsi="Times New Roman" w:cs="Times New Roman"/>
          <w:sz w:val="24"/>
          <w:szCs w:val="24"/>
          <w:u w:val="single"/>
        </w:rPr>
        <w:t>Bathroom</w:t>
      </w:r>
      <w:r w:rsidRPr="00536D29">
        <w:rPr>
          <w:rFonts w:ascii="Times New Roman" w:eastAsia="Calibri" w:hAnsi="Times New Roman" w:cs="Times New Roman"/>
          <w:sz w:val="24"/>
          <w:szCs w:val="24"/>
        </w:rPr>
        <w:t>: Resident shall keep the bathtub/shower free of excessive mildew and mold.</w:t>
      </w:r>
    </w:p>
    <w:p w14:paraId="5BA9A9FE" w14:textId="77777777" w:rsidR="00536D29" w:rsidRPr="00536D29" w:rsidRDefault="00536D29" w:rsidP="00536D29">
      <w:pPr>
        <w:spacing w:after="0" w:line="240" w:lineRule="auto"/>
        <w:ind w:left="720"/>
        <w:contextualSpacing/>
        <w:jc w:val="both"/>
        <w:rPr>
          <w:rFonts w:ascii="Times New Roman" w:eastAsia="Calibri" w:hAnsi="Times New Roman" w:cs="Times New Roman"/>
          <w:sz w:val="24"/>
          <w:szCs w:val="24"/>
        </w:rPr>
      </w:pPr>
    </w:p>
    <w:p w14:paraId="16EB4A9F" w14:textId="77777777" w:rsidR="00536D29" w:rsidRPr="00536D29" w:rsidRDefault="00536D29" w:rsidP="00536D29">
      <w:pPr>
        <w:numPr>
          <w:ilvl w:val="0"/>
          <w:numId w:val="53"/>
        </w:numPr>
        <w:spacing w:after="0" w:line="240" w:lineRule="auto"/>
        <w:contextualSpacing/>
        <w:jc w:val="both"/>
        <w:rPr>
          <w:rFonts w:ascii="Times New Roman" w:eastAsia="Calibri" w:hAnsi="Times New Roman" w:cs="Times New Roman"/>
          <w:sz w:val="24"/>
          <w:szCs w:val="24"/>
        </w:rPr>
      </w:pPr>
      <w:r w:rsidRPr="00536D29">
        <w:rPr>
          <w:rFonts w:ascii="Times New Roman" w:eastAsia="Calibri" w:hAnsi="Times New Roman" w:cs="Times New Roman"/>
          <w:sz w:val="24"/>
          <w:szCs w:val="24"/>
          <w:u w:val="single"/>
        </w:rPr>
        <w:t>Storage</w:t>
      </w:r>
      <w:r w:rsidRPr="00536D29">
        <w:rPr>
          <w:rFonts w:ascii="Times New Roman" w:eastAsia="Calibri" w:hAnsi="Times New Roman" w:cs="Times New Roman"/>
          <w:sz w:val="24"/>
          <w:szCs w:val="24"/>
        </w:rPr>
        <w:t>: Resident shall keep all cabinets, closets, and other storage areas neatly organized. Cabinets, closets, and other storage areas shall not be overloaded. Resident shall only keep small or lightweight items in the storage area under the sink to permit access for repairs.</w:t>
      </w:r>
    </w:p>
    <w:p w14:paraId="5B9A64F7" w14:textId="77777777" w:rsidR="00536D29" w:rsidRPr="00536D29" w:rsidRDefault="00536D29" w:rsidP="00536D29">
      <w:pPr>
        <w:spacing w:after="0" w:line="240" w:lineRule="auto"/>
        <w:ind w:left="720"/>
        <w:contextualSpacing/>
        <w:jc w:val="both"/>
        <w:rPr>
          <w:rFonts w:ascii="Times New Roman" w:eastAsia="Calibri" w:hAnsi="Times New Roman" w:cs="Times New Roman"/>
          <w:sz w:val="24"/>
          <w:szCs w:val="24"/>
        </w:rPr>
      </w:pPr>
    </w:p>
    <w:p w14:paraId="4D204234" w14:textId="77777777" w:rsidR="00536D29" w:rsidRPr="00536D29" w:rsidRDefault="00536D29" w:rsidP="00536D29">
      <w:pPr>
        <w:numPr>
          <w:ilvl w:val="0"/>
          <w:numId w:val="53"/>
        </w:numPr>
        <w:spacing w:after="0" w:line="240" w:lineRule="auto"/>
        <w:contextualSpacing/>
        <w:jc w:val="both"/>
        <w:rPr>
          <w:rFonts w:ascii="Times New Roman" w:eastAsia="Calibri" w:hAnsi="Times New Roman" w:cs="Times New Roman"/>
          <w:sz w:val="24"/>
          <w:szCs w:val="24"/>
        </w:rPr>
      </w:pPr>
      <w:r w:rsidRPr="00536D29">
        <w:rPr>
          <w:rFonts w:ascii="Times New Roman" w:eastAsia="Calibri" w:hAnsi="Times New Roman" w:cs="Times New Roman"/>
          <w:sz w:val="24"/>
          <w:szCs w:val="24"/>
          <w:u w:val="single"/>
        </w:rPr>
        <w:t>Common Areas</w:t>
      </w:r>
      <w:r w:rsidRPr="00536D29">
        <w:rPr>
          <w:rFonts w:ascii="Times New Roman" w:eastAsia="Calibri" w:hAnsi="Times New Roman" w:cs="Times New Roman"/>
          <w:sz w:val="24"/>
          <w:szCs w:val="24"/>
        </w:rPr>
        <w:t>: Resident shall not leave any personal property or waste in any common areas. Resident shall keep all common areas free of hazards that would block ingress/egress by first responders. Resident shall not attempt to operate any equipment controls or windows in any common areas.</w:t>
      </w:r>
    </w:p>
    <w:p w14:paraId="6998A300" w14:textId="77777777" w:rsidR="00536D29" w:rsidRPr="00536D29" w:rsidRDefault="00536D29" w:rsidP="00536D29">
      <w:pPr>
        <w:spacing w:line="254" w:lineRule="auto"/>
        <w:ind w:left="720"/>
        <w:contextualSpacing/>
        <w:rPr>
          <w:rFonts w:ascii="Times New Roman" w:eastAsia="Calibri" w:hAnsi="Times New Roman" w:cs="Times New Roman"/>
          <w:sz w:val="24"/>
          <w:szCs w:val="24"/>
        </w:rPr>
      </w:pPr>
    </w:p>
    <w:p w14:paraId="1FB2163C" w14:textId="7FC4C0CB" w:rsidR="00536D29" w:rsidRPr="002160FA" w:rsidRDefault="00536D29" w:rsidP="002160FA">
      <w:pPr>
        <w:numPr>
          <w:ilvl w:val="0"/>
          <w:numId w:val="53"/>
        </w:numPr>
        <w:spacing w:after="0" w:line="240" w:lineRule="auto"/>
        <w:contextualSpacing/>
        <w:jc w:val="both"/>
        <w:rPr>
          <w:rFonts w:ascii="Times New Roman" w:eastAsia="Calibri" w:hAnsi="Times New Roman" w:cs="Times New Roman"/>
          <w:bCs/>
          <w:sz w:val="24"/>
          <w:szCs w:val="24"/>
        </w:rPr>
      </w:pPr>
      <w:r w:rsidRPr="00536D29">
        <w:rPr>
          <w:rFonts w:ascii="Times New Roman" w:eastAsia="Calibri" w:hAnsi="Times New Roman" w:cs="Times New Roman"/>
          <w:sz w:val="24"/>
          <w:szCs w:val="24"/>
          <w:u w:val="single"/>
        </w:rPr>
        <w:t>Grounds</w:t>
      </w:r>
      <w:r w:rsidRPr="00536D29">
        <w:rPr>
          <w:rFonts w:ascii="Times New Roman" w:eastAsia="Calibri" w:hAnsi="Times New Roman" w:cs="Times New Roman"/>
          <w:sz w:val="24"/>
          <w:szCs w:val="24"/>
        </w:rPr>
        <w:t xml:space="preserve">: Resident shall not damage the landscaping. </w:t>
      </w:r>
      <w:r w:rsidR="002160FA">
        <w:rPr>
          <w:rFonts w:ascii="Times New Roman" w:eastAsia="Calibri" w:hAnsi="Times New Roman" w:cs="Times New Roman"/>
          <w:sz w:val="24"/>
          <w:szCs w:val="24"/>
        </w:rPr>
        <w:t>Walking or playing on any lawn areas is prohibited</w:t>
      </w:r>
      <w:r w:rsidR="002160FA" w:rsidRPr="002160FA">
        <w:rPr>
          <w:rFonts w:ascii="Times New Roman" w:eastAsia="Calibri" w:hAnsi="Times New Roman" w:cs="Times New Roman"/>
          <w:bCs/>
          <w:sz w:val="24"/>
          <w:szCs w:val="24"/>
        </w:rPr>
        <w:t>.</w:t>
      </w:r>
      <w:r w:rsidR="002160FA">
        <w:rPr>
          <w:rFonts w:ascii="Times New Roman" w:eastAsia="Calibri" w:hAnsi="Times New Roman" w:cs="Times New Roman"/>
          <w:bCs/>
          <w:sz w:val="24"/>
          <w:szCs w:val="24"/>
        </w:rPr>
        <w:t xml:space="preserve"> Resident shall not participate in any potentially dangerous sporting activity (i.e. combat sports / martial arts, tackle football, baseball – batting only) in recreation areas. Resident shall not sit, climb, or jump on fences or railings. </w:t>
      </w:r>
      <w:r w:rsidRPr="002160FA">
        <w:rPr>
          <w:rFonts w:ascii="Times New Roman" w:eastAsia="Calibri" w:hAnsi="Times New Roman" w:cs="Times New Roman"/>
          <w:sz w:val="24"/>
          <w:szCs w:val="24"/>
        </w:rPr>
        <w:t>Resident shall not leave any personal property or waste on the grounds (excluding the designated outdoor waste area). Resident shall keep all entrances, steps, and sidewalks free of any hazards.</w:t>
      </w:r>
    </w:p>
    <w:p w14:paraId="30BFA659" w14:textId="77777777" w:rsidR="00536D29" w:rsidRDefault="00536D29" w:rsidP="00F613CD">
      <w:pPr>
        <w:pStyle w:val="ListParagraph"/>
        <w:spacing w:after="0" w:line="240" w:lineRule="auto"/>
        <w:contextualSpacing w:val="0"/>
        <w:jc w:val="both"/>
        <w:rPr>
          <w:rFonts w:ascii="Times New Roman" w:eastAsia="Calibri" w:hAnsi="Times New Roman" w:cs="Times New Roman"/>
          <w:sz w:val="24"/>
          <w:szCs w:val="24"/>
        </w:rPr>
      </w:pPr>
    </w:p>
    <w:p w14:paraId="33F26E7A" w14:textId="22A5DF52" w:rsidR="004D3BB9" w:rsidRPr="00F613CD" w:rsidRDefault="00061625" w:rsidP="00F613CD">
      <w:pPr>
        <w:pStyle w:val="Heading1"/>
        <w:contextualSpacing w:val="0"/>
      </w:pPr>
      <w:bookmarkStart w:id="6" w:name="_Toc181345737"/>
      <w:r w:rsidRPr="00F613CD">
        <w:t>Noise</w:t>
      </w:r>
      <w:bookmarkEnd w:id="6"/>
    </w:p>
    <w:p w14:paraId="3C20F597" w14:textId="77777777" w:rsidR="00F613CD" w:rsidRPr="00F613CD" w:rsidRDefault="00F613CD" w:rsidP="00F613CD">
      <w:pPr>
        <w:pStyle w:val="ListParagraph"/>
        <w:spacing w:after="0" w:line="240" w:lineRule="auto"/>
        <w:contextualSpacing w:val="0"/>
        <w:jc w:val="both"/>
        <w:rPr>
          <w:rFonts w:ascii="Times New Roman" w:eastAsia="Calibri" w:hAnsi="Times New Roman" w:cs="Times New Roman"/>
          <w:sz w:val="24"/>
          <w:szCs w:val="24"/>
        </w:rPr>
      </w:pPr>
    </w:p>
    <w:p w14:paraId="6B476B34" w14:textId="0F7B2EAF" w:rsidR="004D3BB9" w:rsidRPr="00F613CD" w:rsidRDefault="0083310C" w:rsidP="00F613CD">
      <w:pPr>
        <w:pStyle w:val="ListParagraph"/>
        <w:numPr>
          <w:ilvl w:val="0"/>
          <w:numId w:val="38"/>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General</w:t>
      </w:r>
      <w:r w:rsidRPr="00F613CD">
        <w:rPr>
          <w:rFonts w:ascii="Times New Roman" w:eastAsia="Calibri" w:hAnsi="Times New Roman" w:cs="Times New Roman"/>
          <w:sz w:val="24"/>
          <w:szCs w:val="24"/>
        </w:rPr>
        <w:t>:</w:t>
      </w:r>
      <w:r w:rsidR="00E304BD"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00E304BD" w:rsidRPr="00F613CD">
        <w:rPr>
          <w:rFonts w:ascii="Times New Roman" w:eastAsia="Calibri" w:hAnsi="Times New Roman" w:cs="Times New Roman"/>
          <w:sz w:val="24"/>
          <w:szCs w:val="24"/>
        </w:rPr>
        <w:t xml:space="preserve"> shall not engage in any disorderly conduct or otherwise disturb their neighbors’ peaceful enjoyment of the premises. </w:t>
      </w:r>
    </w:p>
    <w:p w14:paraId="316B85AB" w14:textId="77777777" w:rsidR="0083310C" w:rsidRPr="00F613CD" w:rsidRDefault="0083310C" w:rsidP="00F613CD">
      <w:pPr>
        <w:pStyle w:val="ListParagraph"/>
        <w:spacing w:after="0" w:line="240" w:lineRule="auto"/>
        <w:contextualSpacing w:val="0"/>
        <w:jc w:val="both"/>
        <w:rPr>
          <w:rFonts w:ascii="Times New Roman" w:eastAsia="Calibri" w:hAnsi="Times New Roman" w:cs="Times New Roman"/>
          <w:sz w:val="24"/>
          <w:szCs w:val="24"/>
        </w:rPr>
      </w:pPr>
    </w:p>
    <w:p w14:paraId="7F593643" w14:textId="351441E6" w:rsidR="0083310C" w:rsidRPr="00F613CD" w:rsidRDefault="00E304BD" w:rsidP="00F613CD">
      <w:pPr>
        <w:pStyle w:val="ListParagraph"/>
        <w:numPr>
          <w:ilvl w:val="0"/>
          <w:numId w:val="38"/>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Quiet Hours</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not allow any loud noise between the hours of 10:00 p.m. and 6:00 a.m. During these hours,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ensure that any noise from music, television, etc. is kept to a minimum.</w:t>
      </w:r>
    </w:p>
    <w:p w14:paraId="0C690506" w14:textId="77777777" w:rsidR="004D3BB9" w:rsidRPr="00F613CD" w:rsidRDefault="004D3BB9" w:rsidP="00F613CD">
      <w:pPr>
        <w:spacing w:after="0" w:line="240" w:lineRule="auto"/>
        <w:jc w:val="both"/>
        <w:rPr>
          <w:rFonts w:ascii="Times New Roman" w:hAnsi="Times New Roman" w:cs="Times New Roman"/>
          <w:bCs/>
          <w:sz w:val="24"/>
          <w:szCs w:val="24"/>
        </w:rPr>
      </w:pPr>
    </w:p>
    <w:p w14:paraId="7D10D4EC" w14:textId="0AB145EE" w:rsidR="004D3BB9" w:rsidRPr="00F613CD" w:rsidRDefault="00061625" w:rsidP="00F613CD">
      <w:pPr>
        <w:pStyle w:val="Heading1"/>
        <w:contextualSpacing w:val="0"/>
      </w:pPr>
      <w:bookmarkStart w:id="7" w:name="_Toc181345738"/>
      <w:r w:rsidRPr="00F613CD">
        <w:t>Pest Control</w:t>
      </w:r>
      <w:bookmarkEnd w:id="7"/>
    </w:p>
    <w:p w14:paraId="40274230" w14:textId="77777777" w:rsidR="00F613CD" w:rsidRPr="00F613CD" w:rsidRDefault="00F613CD" w:rsidP="00F613CD">
      <w:pPr>
        <w:pStyle w:val="ListParagraph"/>
        <w:spacing w:after="0" w:line="240" w:lineRule="auto"/>
        <w:contextualSpacing w:val="0"/>
        <w:jc w:val="both"/>
        <w:rPr>
          <w:rFonts w:ascii="Times New Roman" w:eastAsia="Calibri" w:hAnsi="Times New Roman" w:cs="Times New Roman"/>
          <w:sz w:val="24"/>
          <w:szCs w:val="24"/>
        </w:rPr>
      </w:pPr>
    </w:p>
    <w:p w14:paraId="22059908" w14:textId="624546A1" w:rsidR="00FE5F3C" w:rsidRPr="00F613CD" w:rsidRDefault="00FE5F3C" w:rsidP="00F613CD">
      <w:pPr>
        <w:pStyle w:val="ListParagraph"/>
        <w:numPr>
          <w:ilvl w:val="0"/>
          <w:numId w:val="52"/>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General</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cooperate with the </w:t>
      </w:r>
      <w:r w:rsidR="007F04D8" w:rsidRPr="00F613CD">
        <w:rPr>
          <w:rFonts w:ascii="Times New Roman" w:eastAsia="Times New Roman" w:hAnsi="Times New Roman" w:cs="Times New Roman"/>
          <w:sz w:val="24"/>
          <w:szCs w:val="24"/>
        </w:rPr>
        <w:t>Housing Authority</w:t>
      </w:r>
      <w:r w:rsidRPr="00F613CD">
        <w:rPr>
          <w:rFonts w:ascii="Times New Roman" w:eastAsia="Calibri" w:hAnsi="Times New Roman" w:cs="Times New Roman"/>
          <w:sz w:val="24"/>
          <w:szCs w:val="24"/>
        </w:rPr>
        <w:t>’s pest control measures.</w:t>
      </w:r>
      <w:r w:rsidR="000A019C" w:rsidRPr="00F613CD">
        <w:rPr>
          <w:rFonts w:ascii="Times New Roman" w:eastAsia="Calibri" w:hAnsi="Times New Roman" w:cs="Times New Roman"/>
          <w:sz w:val="24"/>
          <w:szCs w:val="24"/>
        </w:rPr>
        <w:t xml:space="preserve"> If </w:t>
      </w:r>
      <w:r w:rsidR="00DC666D">
        <w:rPr>
          <w:rFonts w:ascii="Times New Roman" w:eastAsia="Calibri" w:hAnsi="Times New Roman" w:cs="Times New Roman"/>
          <w:sz w:val="24"/>
          <w:szCs w:val="24"/>
        </w:rPr>
        <w:t>Resident</w:t>
      </w:r>
      <w:r w:rsidR="000A019C" w:rsidRPr="00F613CD">
        <w:rPr>
          <w:rFonts w:ascii="Times New Roman" w:eastAsia="Calibri" w:hAnsi="Times New Roman" w:cs="Times New Roman"/>
          <w:sz w:val="24"/>
          <w:szCs w:val="24"/>
        </w:rPr>
        <w:t xml:space="preserve"> has any relevant medical (e.g. allergy) or other concerns regarding the pest control measures, they must immediately notify the Housing Authority.</w:t>
      </w:r>
    </w:p>
    <w:p w14:paraId="03D91466" w14:textId="77777777" w:rsidR="00FE5F3C" w:rsidRPr="00F613CD" w:rsidRDefault="00FE5F3C" w:rsidP="00F613CD">
      <w:pPr>
        <w:pStyle w:val="ListParagraph"/>
        <w:spacing w:after="0" w:line="240" w:lineRule="auto"/>
        <w:contextualSpacing w:val="0"/>
        <w:jc w:val="both"/>
        <w:rPr>
          <w:rFonts w:ascii="Times New Roman" w:eastAsia="Calibri" w:hAnsi="Times New Roman" w:cs="Times New Roman"/>
          <w:sz w:val="24"/>
          <w:szCs w:val="24"/>
        </w:rPr>
      </w:pPr>
    </w:p>
    <w:p w14:paraId="70F26C79" w14:textId="008FF853" w:rsidR="004D3BB9" w:rsidRPr="00F613CD" w:rsidRDefault="00FE5F3C" w:rsidP="00F613CD">
      <w:pPr>
        <w:pStyle w:val="ListParagraph"/>
        <w:numPr>
          <w:ilvl w:val="0"/>
          <w:numId w:val="52"/>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Reporting</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promptly report any pests within the building to the </w:t>
      </w:r>
      <w:r w:rsidR="007F04D8" w:rsidRPr="00F613CD">
        <w:rPr>
          <w:rFonts w:ascii="Times New Roman" w:eastAsia="Times New Roman" w:hAnsi="Times New Roman" w:cs="Times New Roman"/>
          <w:sz w:val="24"/>
          <w:szCs w:val="24"/>
        </w:rPr>
        <w:t>Housing Authority</w:t>
      </w:r>
      <w:r w:rsidRPr="00F613CD">
        <w:rPr>
          <w:rFonts w:ascii="Times New Roman" w:eastAsia="Calibri" w:hAnsi="Times New Roman" w:cs="Times New Roman"/>
          <w:sz w:val="24"/>
          <w:szCs w:val="24"/>
        </w:rPr>
        <w:t>.</w:t>
      </w:r>
    </w:p>
    <w:p w14:paraId="220B7C21" w14:textId="77777777" w:rsidR="00FE5F3C" w:rsidRPr="00F613CD" w:rsidRDefault="00FE5F3C" w:rsidP="00F613CD">
      <w:pPr>
        <w:pStyle w:val="ListParagraph"/>
        <w:spacing w:after="0" w:line="240" w:lineRule="auto"/>
        <w:contextualSpacing w:val="0"/>
        <w:jc w:val="both"/>
        <w:rPr>
          <w:rFonts w:ascii="Times New Roman" w:eastAsia="Calibri" w:hAnsi="Times New Roman" w:cs="Times New Roman"/>
          <w:sz w:val="24"/>
          <w:szCs w:val="24"/>
        </w:rPr>
      </w:pPr>
    </w:p>
    <w:p w14:paraId="2E8C9D65" w14:textId="3BF92D0A" w:rsidR="00FE5F3C" w:rsidRPr="00F613CD" w:rsidRDefault="00FE5F3C" w:rsidP="00F613CD">
      <w:pPr>
        <w:pStyle w:val="ListParagraph"/>
        <w:numPr>
          <w:ilvl w:val="0"/>
          <w:numId w:val="52"/>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Unit Access</w:t>
      </w:r>
      <w:r w:rsidRPr="00F613CD">
        <w:rPr>
          <w:rFonts w:ascii="Times New Roman" w:eastAsia="Calibri" w:hAnsi="Times New Roman" w:cs="Times New Roman"/>
          <w:sz w:val="24"/>
          <w:szCs w:val="24"/>
        </w:rPr>
        <w:t xml:space="preserve">: The </w:t>
      </w:r>
      <w:r w:rsidR="007F04D8" w:rsidRPr="00F613CD">
        <w:rPr>
          <w:rFonts w:ascii="Times New Roman" w:eastAsia="Times New Roman" w:hAnsi="Times New Roman" w:cs="Times New Roman"/>
          <w:sz w:val="24"/>
          <w:szCs w:val="24"/>
        </w:rPr>
        <w:t>Housing Authority</w:t>
      </w:r>
      <w:r w:rsidRPr="00F613CD">
        <w:rPr>
          <w:rFonts w:ascii="Times New Roman" w:eastAsia="Calibri" w:hAnsi="Times New Roman" w:cs="Times New Roman"/>
          <w:sz w:val="24"/>
          <w:szCs w:val="24"/>
        </w:rPr>
        <w:t xml:space="preserve"> shall notify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whenever pest control activities will be conducted within their dwelling unit. The notification shall specify any actions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must take to prepare</w:t>
      </w:r>
      <w:r w:rsidR="000A019C" w:rsidRPr="00F613CD">
        <w:rPr>
          <w:rFonts w:ascii="Times New Roman" w:eastAsia="Calibri" w:hAnsi="Times New Roman" w:cs="Times New Roman"/>
          <w:sz w:val="24"/>
          <w:szCs w:val="24"/>
        </w:rPr>
        <w:t xml:space="preserve"> (cleaning, moving furniture, bagging linens, removing persons and pets on a temporary basis, etc.)</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not prevent the </w:t>
      </w:r>
      <w:r w:rsidR="007F04D8" w:rsidRPr="00F613CD">
        <w:rPr>
          <w:rFonts w:ascii="Times New Roman" w:eastAsia="Times New Roman" w:hAnsi="Times New Roman" w:cs="Times New Roman"/>
          <w:sz w:val="24"/>
          <w:szCs w:val="24"/>
        </w:rPr>
        <w:t>Housing Authority</w:t>
      </w:r>
      <w:r w:rsidRPr="00F613CD">
        <w:rPr>
          <w:rFonts w:ascii="Times New Roman" w:eastAsia="Calibri" w:hAnsi="Times New Roman" w:cs="Times New Roman"/>
          <w:sz w:val="24"/>
          <w:szCs w:val="24"/>
        </w:rPr>
        <w:t xml:space="preserve"> or any third-party exterminator from accessing their dwelling unit to perform pest control activities.</w:t>
      </w:r>
    </w:p>
    <w:p w14:paraId="32EC7DD4" w14:textId="77777777" w:rsidR="000A019C" w:rsidRPr="00F613CD" w:rsidRDefault="000A019C" w:rsidP="00F613CD">
      <w:pPr>
        <w:pStyle w:val="ListParagraph"/>
        <w:spacing w:after="0" w:line="240" w:lineRule="auto"/>
        <w:contextualSpacing w:val="0"/>
        <w:jc w:val="both"/>
        <w:rPr>
          <w:rFonts w:ascii="Times New Roman" w:eastAsia="Calibri" w:hAnsi="Times New Roman" w:cs="Times New Roman"/>
          <w:sz w:val="24"/>
          <w:szCs w:val="24"/>
        </w:rPr>
      </w:pPr>
    </w:p>
    <w:p w14:paraId="45828A65" w14:textId="5CD5B31C" w:rsidR="000A019C" w:rsidRPr="00F613CD" w:rsidRDefault="000A019C" w:rsidP="00F613CD">
      <w:pPr>
        <w:pStyle w:val="ListParagraph"/>
        <w:numPr>
          <w:ilvl w:val="0"/>
          <w:numId w:val="52"/>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Routine Services</w:t>
      </w:r>
      <w:r w:rsidRPr="00F613CD">
        <w:rPr>
          <w:rFonts w:ascii="Times New Roman" w:eastAsia="Calibri" w:hAnsi="Times New Roman" w:cs="Times New Roman"/>
          <w:sz w:val="24"/>
          <w:szCs w:val="24"/>
        </w:rPr>
        <w:t>: The Housing Authority provides pest control services on a routine basis. This is a preventative service that is provided to every unit, regardless of whether pests are known to be present.</w:t>
      </w:r>
    </w:p>
    <w:p w14:paraId="17F069A0" w14:textId="77777777" w:rsidR="004D3BB9" w:rsidRDefault="004D3BB9" w:rsidP="00F613CD">
      <w:pPr>
        <w:spacing w:after="0" w:line="240" w:lineRule="auto"/>
        <w:jc w:val="both"/>
        <w:rPr>
          <w:rFonts w:ascii="Times New Roman" w:hAnsi="Times New Roman" w:cs="Times New Roman"/>
          <w:bCs/>
          <w:sz w:val="24"/>
          <w:szCs w:val="24"/>
        </w:rPr>
      </w:pPr>
    </w:p>
    <w:p w14:paraId="06F4B936" w14:textId="77777777" w:rsidR="00987051" w:rsidRDefault="00987051" w:rsidP="00F613CD">
      <w:pPr>
        <w:spacing w:after="0" w:line="240" w:lineRule="auto"/>
        <w:jc w:val="both"/>
        <w:rPr>
          <w:rFonts w:ascii="Times New Roman" w:hAnsi="Times New Roman" w:cs="Times New Roman"/>
          <w:bCs/>
          <w:sz w:val="24"/>
          <w:szCs w:val="24"/>
        </w:rPr>
      </w:pPr>
    </w:p>
    <w:p w14:paraId="6E13E7DC" w14:textId="77777777" w:rsidR="00987051" w:rsidRPr="00F613CD" w:rsidRDefault="00987051" w:rsidP="00F613CD">
      <w:pPr>
        <w:spacing w:after="0" w:line="240" w:lineRule="auto"/>
        <w:jc w:val="both"/>
        <w:rPr>
          <w:rFonts w:ascii="Times New Roman" w:hAnsi="Times New Roman" w:cs="Times New Roman"/>
          <w:bCs/>
          <w:sz w:val="24"/>
          <w:szCs w:val="24"/>
        </w:rPr>
      </w:pPr>
    </w:p>
    <w:p w14:paraId="6AADEDD5" w14:textId="63736E1C" w:rsidR="004D3BB9" w:rsidRPr="00F613CD" w:rsidRDefault="00061625" w:rsidP="00F613CD">
      <w:pPr>
        <w:pStyle w:val="Heading1"/>
        <w:contextualSpacing w:val="0"/>
      </w:pPr>
      <w:bookmarkStart w:id="8" w:name="_Toc181345739"/>
      <w:r w:rsidRPr="00F613CD">
        <w:t>Waste</w:t>
      </w:r>
      <w:bookmarkEnd w:id="8"/>
    </w:p>
    <w:p w14:paraId="02E1CE3A" w14:textId="77777777" w:rsidR="00F613CD" w:rsidRDefault="00F613CD" w:rsidP="00F613CD">
      <w:pPr>
        <w:pStyle w:val="ListParagraph"/>
        <w:spacing w:after="0" w:line="240" w:lineRule="auto"/>
        <w:contextualSpacing w:val="0"/>
        <w:jc w:val="both"/>
        <w:rPr>
          <w:rFonts w:ascii="Times New Roman" w:eastAsia="Calibri" w:hAnsi="Times New Roman" w:cs="Times New Roman"/>
          <w:sz w:val="24"/>
          <w:szCs w:val="24"/>
        </w:rPr>
      </w:pPr>
    </w:p>
    <w:p w14:paraId="2B09FA99" w14:textId="77777777" w:rsidR="007437B8" w:rsidRPr="007437B8" w:rsidRDefault="007437B8" w:rsidP="007437B8">
      <w:pPr>
        <w:numPr>
          <w:ilvl w:val="0"/>
          <w:numId w:val="54"/>
        </w:numPr>
        <w:spacing w:after="0" w:line="240" w:lineRule="auto"/>
        <w:contextualSpacing/>
        <w:jc w:val="both"/>
        <w:rPr>
          <w:rFonts w:ascii="Times New Roman" w:eastAsia="Calibri" w:hAnsi="Times New Roman" w:cs="Times New Roman"/>
          <w:color w:val="000000" w:themeColor="text1"/>
          <w:sz w:val="24"/>
          <w:szCs w:val="24"/>
        </w:rPr>
      </w:pPr>
      <w:r w:rsidRPr="007437B8">
        <w:rPr>
          <w:rFonts w:ascii="Times New Roman" w:eastAsia="Calibri" w:hAnsi="Times New Roman" w:cs="Times New Roman"/>
          <w:color w:val="000000" w:themeColor="text1"/>
          <w:sz w:val="24"/>
          <w:szCs w:val="24"/>
          <w:u w:val="single"/>
        </w:rPr>
        <w:t>General</w:t>
      </w:r>
      <w:r w:rsidRPr="007437B8">
        <w:rPr>
          <w:rFonts w:ascii="Times New Roman" w:eastAsia="Calibri" w:hAnsi="Times New Roman" w:cs="Times New Roman"/>
          <w:color w:val="000000" w:themeColor="text1"/>
          <w:sz w:val="24"/>
          <w:szCs w:val="24"/>
        </w:rPr>
        <w:t>: Resident shall promptly and properly dispose of all waste and recyclable materials.</w:t>
      </w:r>
    </w:p>
    <w:p w14:paraId="38DF88DD" w14:textId="77777777" w:rsidR="007437B8" w:rsidRPr="007437B8" w:rsidRDefault="007437B8" w:rsidP="007437B8">
      <w:pPr>
        <w:spacing w:after="0" w:line="240" w:lineRule="auto"/>
        <w:ind w:left="720"/>
        <w:contextualSpacing/>
        <w:jc w:val="both"/>
        <w:rPr>
          <w:rFonts w:ascii="Times New Roman" w:eastAsia="Calibri" w:hAnsi="Times New Roman" w:cs="Times New Roman"/>
          <w:color w:val="000000" w:themeColor="text1"/>
          <w:sz w:val="24"/>
          <w:szCs w:val="24"/>
        </w:rPr>
      </w:pPr>
    </w:p>
    <w:p w14:paraId="7292527C" w14:textId="77777777" w:rsidR="007437B8" w:rsidRPr="007437B8" w:rsidRDefault="007437B8" w:rsidP="007437B8">
      <w:pPr>
        <w:numPr>
          <w:ilvl w:val="0"/>
          <w:numId w:val="54"/>
        </w:numPr>
        <w:spacing w:after="0" w:line="240" w:lineRule="auto"/>
        <w:contextualSpacing/>
        <w:jc w:val="both"/>
        <w:rPr>
          <w:rFonts w:ascii="Times New Roman" w:eastAsia="Calibri" w:hAnsi="Times New Roman" w:cs="Times New Roman"/>
          <w:color w:val="000000" w:themeColor="text1"/>
          <w:sz w:val="24"/>
          <w:szCs w:val="24"/>
        </w:rPr>
      </w:pPr>
      <w:r w:rsidRPr="007437B8">
        <w:rPr>
          <w:rFonts w:ascii="Times New Roman" w:eastAsia="Calibri" w:hAnsi="Times New Roman" w:cs="Times New Roman"/>
          <w:color w:val="000000" w:themeColor="text1"/>
          <w:sz w:val="24"/>
          <w:szCs w:val="24"/>
          <w:u w:val="single"/>
        </w:rPr>
        <w:t>Separation</w:t>
      </w:r>
      <w:r w:rsidRPr="007437B8">
        <w:rPr>
          <w:rFonts w:ascii="Times New Roman" w:eastAsia="Calibri" w:hAnsi="Times New Roman" w:cs="Times New Roman"/>
          <w:color w:val="000000" w:themeColor="text1"/>
          <w:sz w:val="24"/>
          <w:szCs w:val="24"/>
        </w:rPr>
        <w:t xml:space="preserve">: Resident shall separate waste and recyclable materials, which shall be stored in appropriate receptacles until they can be removed to an appropriate disposal area. </w:t>
      </w:r>
    </w:p>
    <w:p w14:paraId="727354D5" w14:textId="77777777" w:rsidR="007437B8" w:rsidRPr="007437B8" w:rsidRDefault="007437B8" w:rsidP="007437B8">
      <w:pPr>
        <w:spacing w:line="254" w:lineRule="auto"/>
        <w:ind w:left="720"/>
        <w:contextualSpacing/>
        <w:rPr>
          <w:rFonts w:ascii="Times New Roman" w:eastAsia="Calibri" w:hAnsi="Times New Roman" w:cs="Times New Roman"/>
          <w:sz w:val="24"/>
          <w:szCs w:val="24"/>
          <w:u w:val="single"/>
        </w:rPr>
      </w:pPr>
    </w:p>
    <w:p w14:paraId="4D8A5DE6" w14:textId="77777777" w:rsidR="007437B8" w:rsidRPr="007437B8" w:rsidRDefault="007437B8" w:rsidP="007437B8">
      <w:pPr>
        <w:numPr>
          <w:ilvl w:val="0"/>
          <w:numId w:val="54"/>
        </w:numPr>
        <w:spacing w:after="0" w:line="240" w:lineRule="auto"/>
        <w:contextualSpacing/>
        <w:jc w:val="both"/>
        <w:rPr>
          <w:rFonts w:ascii="Times New Roman" w:eastAsia="Calibri" w:hAnsi="Times New Roman" w:cs="Times New Roman"/>
          <w:color w:val="000000" w:themeColor="text1"/>
          <w:sz w:val="24"/>
          <w:szCs w:val="24"/>
        </w:rPr>
      </w:pPr>
      <w:r w:rsidRPr="007437B8">
        <w:rPr>
          <w:rFonts w:ascii="Times New Roman" w:eastAsia="Calibri" w:hAnsi="Times New Roman" w:cs="Times New Roman"/>
          <w:sz w:val="24"/>
          <w:szCs w:val="24"/>
          <w:u w:val="single"/>
        </w:rPr>
        <w:t>Sanitary Conditions</w:t>
      </w:r>
      <w:r w:rsidRPr="007437B8">
        <w:rPr>
          <w:rFonts w:ascii="Times New Roman" w:eastAsia="Calibri" w:hAnsi="Times New Roman" w:cs="Times New Roman"/>
          <w:sz w:val="24"/>
          <w:szCs w:val="24"/>
        </w:rPr>
        <w:t xml:space="preserve">: </w:t>
      </w:r>
      <w:r w:rsidRPr="007437B8">
        <w:rPr>
          <w:rFonts w:ascii="Times New Roman" w:eastAsia="Calibri" w:hAnsi="Times New Roman" w:cs="Times New Roman"/>
          <w:color w:val="000000" w:themeColor="text1"/>
          <w:sz w:val="24"/>
          <w:szCs w:val="24"/>
        </w:rPr>
        <w:t xml:space="preserve">Resident shall ensure that there are no leaks while removing waste and/or recyclable materials to the appropriate disposal area. </w:t>
      </w:r>
      <w:r w:rsidRPr="007437B8">
        <w:rPr>
          <w:rFonts w:ascii="Times New Roman" w:eastAsia="Calibri" w:hAnsi="Times New Roman" w:cs="Times New Roman"/>
          <w:sz w:val="24"/>
          <w:szCs w:val="24"/>
        </w:rPr>
        <w:t>Resident shall not use any window to dispose of waste. Resident shall not shake brooms, mops, or dust rags out windows or doors or within common areas.</w:t>
      </w:r>
    </w:p>
    <w:p w14:paraId="50411765" w14:textId="77777777" w:rsidR="007437B8" w:rsidRPr="007437B8" w:rsidRDefault="007437B8" w:rsidP="007437B8">
      <w:pPr>
        <w:spacing w:after="0" w:line="240" w:lineRule="auto"/>
        <w:ind w:left="720"/>
        <w:contextualSpacing/>
        <w:jc w:val="both"/>
        <w:rPr>
          <w:rFonts w:ascii="Times New Roman" w:eastAsia="Calibri" w:hAnsi="Times New Roman" w:cs="Times New Roman"/>
          <w:sz w:val="24"/>
          <w:szCs w:val="24"/>
        </w:rPr>
      </w:pPr>
    </w:p>
    <w:p w14:paraId="58C94B8C" w14:textId="33F1A844" w:rsidR="007437B8" w:rsidRDefault="007437B8" w:rsidP="00166B1C">
      <w:pPr>
        <w:numPr>
          <w:ilvl w:val="0"/>
          <w:numId w:val="54"/>
        </w:numPr>
        <w:spacing w:after="0" w:line="240" w:lineRule="auto"/>
        <w:contextualSpacing/>
        <w:jc w:val="both"/>
        <w:rPr>
          <w:rFonts w:ascii="Times New Roman" w:eastAsia="Calibri" w:hAnsi="Times New Roman" w:cs="Times New Roman"/>
          <w:sz w:val="24"/>
          <w:szCs w:val="24"/>
        </w:rPr>
      </w:pPr>
      <w:r w:rsidRPr="007437B8">
        <w:rPr>
          <w:rFonts w:ascii="Times New Roman" w:eastAsia="Calibri" w:hAnsi="Times New Roman" w:cs="Times New Roman"/>
          <w:sz w:val="24"/>
          <w:szCs w:val="24"/>
          <w:u w:val="single"/>
        </w:rPr>
        <w:t>Ordinary Waste</w:t>
      </w:r>
      <w:r w:rsidRPr="007437B8">
        <w:rPr>
          <w:rFonts w:ascii="Times New Roman" w:eastAsia="Calibri" w:hAnsi="Times New Roman" w:cs="Times New Roman"/>
          <w:sz w:val="24"/>
          <w:szCs w:val="24"/>
        </w:rPr>
        <w:t xml:space="preserve">: </w:t>
      </w:r>
      <w:r w:rsidR="006D0CE5">
        <w:rPr>
          <w:rFonts w:ascii="Times New Roman" w:eastAsia="Calibri" w:hAnsi="Times New Roman" w:cs="Times New Roman"/>
          <w:sz w:val="24"/>
          <w:szCs w:val="24"/>
        </w:rPr>
        <w:t>Ordinary</w:t>
      </w:r>
      <w:r w:rsidRPr="007437B8">
        <w:rPr>
          <w:rFonts w:ascii="Times New Roman" w:eastAsia="Calibri" w:hAnsi="Times New Roman" w:cs="Times New Roman"/>
          <w:sz w:val="24"/>
          <w:szCs w:val="24"/>
        </w:rPr>
        <w:t xml:space="preserve"> waste </w:t>
      </w:r>
      <w:r w:rsidR="006D0CE5">
        <w:rPr>
          <w:rFonts w:ascii="Times New Roman" w:eastAsia="Calibri" w:hAnsi="Times New Roman" w:cs="Times New Roman"/>
          <w:sz w:val="24"/>
          <w:szCs w:val="24"/>
        </w:rPr>
        <w:t xml:space="preserve">(e.g. kitchen waste, clothing) </w:t>
      </w:r>
      <w:r w:rsidRPr="007437B8">
        <w:rPr>
          <w:rFonts w:ascii="Times New Roman" w:eastAsia="Calibri" w:hAnsi="Times New Roman" w:cs="Times New Roman"/>
          <w:sz w:val="24"/>
          <w:szCs w:val="24"/>
        </w:rPr>
        <w:t xml:space="preserve">shall be placed in bags/containers and disposed of </w:t>
      </w:r>
      <w:r w:rsidR="006D0CE5">
        <w:rPr>
          <w:rFonts w:ascii="Times New Roman" w:eastAsia="Calibri" w:hAnsi="Times New Roman" w:cs="Times New Roman"/>
          <w:sz w:val="24"/>
          <w:szCs w:val="24"/>
        </w:rPr>
        <w:t>in the appropriate receptacles, located at the dumpster stations</w:t>
      </w:r>
      <w:r w:rsidRPr="007437B8">
        <w:rPr>
          <w:rFonts w:ascii="Times New Roman" w:eastAsia="Calibri" w:hAnsi="Times New Roman" w:cs="Times New Roman"/>
          <w:sz w:val="24"/>
          <w:szCs w:val="24"/>
        </w:rPr>
        <w:t>.</w:t>
      </w:r>
    </w:p>
    <w:p w14:paraId="41D85329" w14:textId="77777777" w:rsidR="00653A21" w:rsidRPr="007437B8" w:rsidRDefault="00653A21" w:rsidP="00653A21">
      <w:pPr>
        <w:spacing w:after="0" w:line="240" w:lineRule="auto"/>
        <w:ind w:left="720"/>
        <w:contextualSpacing/>
        <w:jc w:val="both"/>
        <w:rPr>
          <w:rFonts w:ascii="Times New Roman" w:eastAsia="Calibri" w:hAnsi="Times New Roman" w:cs="Times New Roman"/>
          <w:sz w:val="24"/>
          <w:szCs w:val="24"/>
        </w:rPr>
      </w:pPr>
    </w:p>
    <w:p w14:paraId="3D641F8A" w14:textId="77777777" w:rsidR="007437B8" w:rsidRPr="007437B8" w:rsidRDefault="007437B8" w:rsidP="007437B8">
      <w:pPr>
        <w:numPr>
          <w:ilvl w:val="0"/>
          <w:numId w:val="54"/>
        </w:numPr>
        <w:spacing w:after="0" w:line="240" w:lineRule="auto"/>
        <w:contextualSpacing/>
        <w:jc w:val="both"/>
        <w:rPr>
          <w:rFonts w:ascii="Times New Roman" w:eastAsia="Calibri" w:hAnsi="Times New Roman" w:cs="Times New Roman"/>
          <w:sz w:val="24"/>
          <w:szCs w:val="24"/>
        </w:rPr>
      </w:pPr>
      <w:r w:rsidRPr="007437B8">
        <w:rPr>
          <w:rFonts w:ascii="Times New Roman" w:eastAsia="Calibri" w:hAnsi="Times New Roman" w:cs="Times New Roman"/>
          <w:sz w:val="24"/>
          <w:szCs w:val="24"/>
          <w:u w:val="single"/>
        </w:rPr>
        <w:t>Sharps</w:t>
      </w:r>
      <w:r w:rsidRPr="007437B8">
        <w:rPr>
          <w:rFonts w:ascii="Times New Roman" w:eastAsia="Calibri" w:hAnsi="Times New Roman" w:cs="Times New Roman"/>
          <w:sz w:val="24"/>
          <w:szCs w:val="24"/>
        </w:rPr>
        <w:t xml:space="preserve">: Needles and other sharps must be properly disposed in an appropriate sharps disposal container. </w:t>
      </w:r>
    </w:p>
    <w:p w14:paraId="451AB744" w14:textId="77777777" w:rsidR="007437B8" w:rsidRPr="007437B8" w:rsidRDefault="007437B8" w:rsidP="007437B8">
      <w:pPr>
        <w:spacing w:line="254" w:lineRule="auto"/>
        <w:ind w:left="720"/>
        <w:contextualSpacing/>
        <w:rPr>
          <w:rFonts w:ascii="Times New Roman" w:eastAsia="Calibri" w:hAnsi="Times New Roman" w:cs="Times New Roman"/>
          <w:sz w:val="24"/>
          <w:szCs w:val="24"/>
          <w:u w:val="single"/>
        </w:rPr>
      </w:pPr>
    </w:p>
    <w:p w14:paraId="2CF58625" w14:textId="0AC1434A" w:rsidR="007437B8" w:rsidRPr="007437B8" w:rsidRDefault="006D0CE5" w:rsidP="007437B8">
      <w:pPr>
        <w:numPr>
          <w:ilvl w:val="0"/>
          <w:numId w:val="5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Bulk</w:t>
      </w:r>
      <w:r w:rsidR="007437B8" w:rsidRPr="007437B8">
        <w:rPr>
          <w:rFonts w:ascii="Times New Roman" w:eastAsia="Calibri" w:hAnsi="Times New Roman" w:cs="Times New Roman"/>
          <w:sz w:val="24"/>
          <w:szCs w:val="24"/>
          <w:u w:val="single"/>
        </w:rPr>
        <w:t xml:space="preserve"> Waste</w:t>
      </w:r>
      <w:r w:rsidR="007437B8" w:rsidRPr="007437B8">
        <w:rPr>
          <w:rFonts w:ascii="Times New Roman" w:eastAsia="Calibri" w:hAnsi="Times New Roman" w:cs="Times New Roman"/>
          <w:sz w:val="24"/>
          <w:szCs w:val="24"/>
        </w:rPr>
        <w:t xml:space="preserve">: </w:t>
      </w:r>
      <w:r w:rsidR="00615EC5">
        <w:rPr>
          <w:rFonts w:ascii="Times New Roman" w:eastAsia="Calibri" w:hAnsi="Times New Roman" w:cs="Times New Roman"/>
          <w:sz w:val="24"/>
          <w:szCs w:val="24"/>
        </w:rPr>
        <w:t>Resident shall make arrangements with the Housing Authority for the removal of b</w:t>
      </w:r>
      <w:r>
        <w:rPr>
          <w:rFonts w:ascii="Times New Roman" w:eastAsia="Calibri" w:hAnsi="Times New Roman" w:cs="Times New Roman"/>
          <w:sz w:val="24"/>
          <w:szCs w:val="24"/>
        </w:rPr>
        <w:t xml:space="preserve">ulk waste </w:t>
      </w:r>
      <w:r w:rsidR="007437B8" w:rsidRPr="007437B8">
        <w:rPr>
          <w:rFonts w:ascii="Times New Roman" w:eastAsia="Calibri" w:hAnsi="Times New Roman" w:cs="Times New Roman"/>
          <w:sz w:val="24"/>
          <w:szCs w:val="24"/>
        </w:rPr>
        <w:t>(e.g. furniture, electronic equipment, carpeting)</w:t>
      </w:r>
      <w:r w:rsidR="00615EC5">
        <w:rPr>
          <w:rFonts w:ascii="Times New Roman" w:eastAsia="Calibri" w:hAnsi="Times New Roman" w:cs="Times New Roman"/>
          <w:sz w:val="24"/>
          <w:szCs w:val="24"/>
        </w:rPr>
        <w:t>. Once arrangements have been made, bulk waste may be placed outside the building entrance door in a location that does not interfere with ordinary operations or emergency ingress/egress.</w:t>
      </w:r>
    </w:p>
    <w:p w14:paraId="6227F622" w14:textId="77777777" w:rsidR="007437B8" w:rsidRPr="007437B8" w:rsidRDefault="007437B8" w:rsidP="007437B8">
      <w:pPr>
        <w:spacing w:line="254" w:lineRule="auto"/>
        <w:ind w:left="720"/>
        <w:contextualSpacing/>
        <w:rPr>
          <w:rFonts w:ascii="Times New Roman" w:eastAsia="Calibri" w:hAnsi="Times New Roman" w:cs="Times New Roman"/>
          <w:sz w:val="24"/>
          <w:szCs w:val="24"/>
          <w:u w:val="single"/>
        </w:rPr>
      </w:pPr>
    </w:p>
    <w:p w14:paraId="321A5523" w14:textId="35256C15" w:rsidR="007437B8" w:rsidRPr="007437B8" w:rsidRDefault="007437B8" w:rsidP="007437B8">
      <w:pPr>
        <w:numPr>
          <w:ilvl w:val="0"/>
          <w:numId w:val="54"/>
        </w:numPr>
        <w:spacing w:after="0" w:line="240" w:lineRule="auto"/>
        <w:contextualSpacing/>
        <w:jc w:val="both"/>
        <w:rPr>
          <w:rFonts w:ascii="Times New Roman" w:eastAsia="Calibri" w:hAnsi="Times New Roman" w:cs="Times New Roman"/>
          <w:sz w:val="24"/>
          <w:szCs w:val="24"/>
        </w:rPr>
      </w:pPr>
      <w:r w:rsidRPr="007437B8">
        <w:rPr>
          <w:rFonts w:ascii="Times New Roman" w:eastAsia="Calibri" w:hAnsi="Times New Roman" w:cs="Times New Roman"/>
          <w:sz w:val="24"/>
          <w:szCs w:val="24"/>
          <w:u w:val="single"/>
        </w:rPr>
        <w:t>Recycling</w:t>
      </w:r>
      <w:r w:rsidRPr="007437B8">
        <w:rPr>
          <w:rFonts w:ascii="Times New Roman" w:eastAsia="Calibri" w:hAnsi="Times New Roman" w:cs="Times New Roman"/>
          <w:sz w:val="24"/>
          <w:szCs w:val="24"/>
        </w:rPr>
        <w:t>: Recyclable materials shall be placed in the</w:t>
      </w:r>
      <w:r w:rsidR="00411B93">
        <w:rPr>
          <w:rFonts w:ascii="Times New Roman" w:eastAsia="Calibri" w:hAnsi="Times New Roman" w:cs="Times New Roman"/>
          <w:sz w:val="24"/>
          <w:szCs w:val="24"/>
        </w:rPr>
        <w:t xml:space="preserve"> appropriate receptacles, located at the dumpster stations</w:t>
      </w:r>
      <w:r w:rsidRPr="007437B8">
        <w:rPr>
          <w:rFonts w:ascii="Times New Roman" w:eastAsia="Calibri" w:hAnsi="Times New Roman" w:cs="Times New Roman"/>
          <w:sz w:val="24"/>
          <w:szCs w:val="24"/>
        </w:rPr>
        <w:t>.</w:t>
      </w:r>
    </w:p>
    <w:p w14:paraId="3740F0F0" w14:textId="77777777" w:rsidR="007437B8" w:rsidRPr="007437B8" w:rsidRDefault="007437B8" w:rsidP="007437B8">
      <w:pPr>
        <w:spacing w:line="254" w:lineRule="auto"/>
        <w:ind w:left="720"/>
        <w:contextualSpacing/>
        <w:rPr>
          <w:rFonts w:ascii="Times New Roman" w:eastAsia="Calibri" w:hAnsi="Times New Roman" w:cs="Times New Roman"/>
          <w:sz w:val="24"/>
          <w:szCs w:val="24"/>
          <w:u w:val="single"/>
        </w:rPr>
      </w:pPr>
    </w:p>
    <w:p w14:paraId="5167FD21" w14:textId="32999EF2" w:rsidR="007437B8" w:rsidRPr="007437B8" w:rsidRDefault="007437B8" w:rsidP="007437B8">
      <w:pPr>
        <w:numPr>
          <w:ilvl w:val="0"/>
          <w:numId w:val="54"/>
        </w:numPr>
        <w:spacing w:after="0" w:line="240" w:lineRule="auto"/>
        <w:contextualSpacing/>
        <w:jc w:val="both"/>
        <w:rPr>
          <w:rFonts w:ascii="Times New Roman" w:eastAsia="Calibri" w:hAnsi="Times New Roman" w:cs="Times New Roman"/>
          <w:sz w:val="24"/>
          <w:szCs w:val="24"/>
        </w:rPr>
      </w:pPr>
      <w:r w:rsidRPr="007437B8">
        <w:rPr>
          <w:rFonts w:ascii="Times New Roman" w:eastAsia="Calibri" w:hAnsi="Times New Roman" w:cs="Times New Roman"/>
          <w:sz w:val="24"/>
          <w:szCs w:val="24"/>
          <w:u w:val="single"/>
        </w:rPr>
        <w:t>Move Out</w:t>
      </w:r>
      <w:r w:rsidRPr="007437B8">
        <w:rPr>
          <w:rFonts w:ascii="Times New Roman" w:eastAsia="Calibri" w:hAnsi="Times New Roman" w:cs="Times New Roman"/>
          <w:sz w:val="24"/>
          <w:szCs w:val="24"/>
        </w:rPr>
        <w:t xml:space="preserve">: Resident shall arrange for the removal and/or disposal of all personal property upon move-out. Resident shall not leave personal property in the vacated dwelling unit or dispose of personal property in a Housing </w:t>
      </w:r>
      <w:r>
        <w:rPr>
          <w:rFonts w:ascii="Times New Roman" w:eastAsia="Calibri" w:hAnsi="Times New Roman" w:cs="Times New Roman"/>
          <w:sz w:val="24"/>
          <w:szCs w:val="24"/>
        </w:rPr>
        <w:t>Authority</w:t>
      </w:r>
      <w:r w:rsidRPr="007437B8">
        <w:rPr>
          <w:rFonts w:ascii="Times New Roman" w:eastAsia="Calibri" w:hAnsi="Times New Roman" w:cs="Times New Roman"/>
          <w:sz w:val="24"/>
          <w:szCs w:val="24"/>
        </w:rPr>
        <w:t xml:space="preserve"> dumpster.</w:t>
      </w:r>
    </w:p>
    <w:p w14:paraId="1D66C1F1" w14:textId="77777777" w:rsidR="007437B8" w:rsidRPr="007437B8" w:rsidRDefault="007437B8" w:rsidP="007437B8">
      <w:pPr>
        <w:spacing w:line="254" w:lineRule="auto"/>
        <w:ind w:left="720"/>
        <w:contextualSpacing/>
        <w:rPr>
          <w:rFonts w:ascii="Times New Roman" w:eastAsia="Calibri" w:hAnsi="Times New Roman" w:cs="Times New Roman"/>
          <w:sz w:val="24"/>
          <w:szCs w:val="24"/>
        </w:rPr>
      </w:pPr>
    </w:p>
    <w:p w14:paraId="0A2B040F" w14:textId="77777777" w:rsidR="007437B8" w:rsidRPr="007437B8" w:rsidRDefault="007437B8" w:rsidP="007437B8">
      <w:pPr>
        <w:numPr>
          <w:ilvl w:val="0"/>
          <w:numId w:val="54"/>
        </w:numPr>
        <w:spacing w:after="0" w:line="240" w:lineRule="auto"/>
        <w:contextualSpacing/>
        <w:jc w:val="both"/>
        <w:rPr>
          <w:rFonts w:ascii="Times New Roman" w:eastAsia="Calibri" w:hAnsi="Times New Roman" w:cs="Times New Roman"/>
          <w:sz w:val="24"/>
          <w:szCs w:val="24"/>
        </w:rPr>
      </w:pPr>
      <w:r w:rsidRPr="007437B8">
        <w:rPr>
          <w:rFonts w:ascii="Times New Roman" w:eastAsia="Calibri" w:hAnsi="Times New Roman" w:cs="Times New Roman"/>
          <w:sz w:val="24"/>
          <w:szCs w:val="24"/>
          <w:u w:val="single"/>
        </w:rPr>
        <w:t>Scavenging</w:t>
      </w:r>
      <w:r w:rsidRPr="007437B8">
        <w:rPr>
          <w:rFonts w:ascii="Times New Roman" w:eastAsia="Calibri" w:hAnsi="Times New Roman" w:cs="Times New Roman"/>
          <w:sz w:val="24"/>
          <w:szCs w:val="24"/>
        </w:rPr>
        <w:t>: Resident shall not retrieve any item from a waste disposal room or dumpster.</w:t>
      </w:r>
    </w:p>
    <w:p w14:paraId="45CD2915" w14:textId="77777777" w:rsidR="004D3BB9" w:rsidRPr="00F613CD" w:rsidRDefault="004D3BB9" w:rsidP="00F613CD">
      <w:pPr>
        <w:spacing w:after="0" w:line="240" w:lineRule="auto"/>
        <w:jc w:val="both"/>
        <w:rPr>
          <w:rFonts w:ascii="Times New Roman" w:hAnsi="Times New Roman" w:cs="Times New Roman"/>
          <w:bCs/>
          <w:sz w:val="24"/>
          <w:szCs w:val="24"/>
        </w:rPr>
      </w:pPr>
    </w:p>
    <w:p w14:paraId="16773349" w14:textId="63C25452" w:rsidR="00AB3D4C" w:rsidRPr="00F613CD" w:rsidRDefault="00AB3D4C" w:rsidP="00F613CD">
      <w:pPr>
        <w:pStyle w:val="Heading1"/>
        <w:contextualSpacing w:val="0"/>
      </w:pPr>
      <w:bookmarkStart w:id="9" w:name="_Toc181345740"/>
      <w:r w:rsidRPr="00F613CD">
        <w:t>Utilities</w:t>
      </w:r>
      <w:bookmarkEnd w:id="9"/>
    </w:p>
    <w:p w14:paraId="4B9E01D3" w14:textId="77777777" w:rsidR="00F613CD" w:rsidRPr="00F613CD" w:rsidRDefault="00F613CD" w:rsidP="00F613CD">
      <w:pPr>
        <w:pStyle w:val="ListParagraph"/>
        <w:spacing w:after="0" w:line="240" w:lineRule="auto"/>
        <w:contextualSpacing w:val="0"/>
        <w:jc w:val="both"/>
        <w:rPr>
          <w:rFonts w:ascii="Times New Roman" w:eastAsia="Calibri" w:hAnsi="Times New Roman" w:cs="Times New Roman"/>
          <w:sz w:val="24"/>
          <w:szCs w:val="24"/>
        </w:rPr>
      </w:pPr>
    </w:p>
    <w:p w14:paraId="3486481A" w14:textId="7CAD1874" w:rsidR="00F8784A" w:rsidRPr="00F613CD" w:rsidRDefault="00FF6C6F" w:rsidP="00F613CD">
      <w:pPr>
        <w:pStyle w:val="ListParagraph"/>
        <w:numPr>
          <w:ilvl w:val="0"/>
          <w:numId w:val="40"/>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General</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not waste or unreasonably use any utilities (e.g. electricity, </w:t>
      </w:r>
      <w:r w:rsidR="00AD529F">
        <w:rPr>
          <w:rFonts w:ascii="Times New Roman" w:eastAsia="Calibri" w:hAnsi="Times New Roman" w:cs="Times New Roman"/>
          <w:sz w:val="24"/>
          <w:szCs w:val="24"/>
        </w:rPr>
        <w:t xml:space="preserve">gas, </w:t>
      </w:r>
      <w:r w:rsidRPr="00F613CD">
        <w:rPr>
          <w:rFonts w:ascii="Times New Roman" w:eastAsia="Calibri" w:hAnsi="Times New Roman" w:cs="Times New Roman"/>
          <w:sz w:val="24"/>
          <w:szCs w:val="24"/>
        </w:rPr>
        <w:t>heat, water).</w:t>
      </w:r>
    </w:p>
    <w:p w14:paraId="0465B579" w14:textId="77777777" w:rsidR="00F8784A" w:rsidRPr="00F613CD" w:rsidRDefault="00F8784A" w:rsidP="00F613CD">
      <w:pPr>
        <w:pStyle w:val="ListParagraph"/>
        <w:spacing w:after="0" w:line="240" w:lineRule="auto"/>
        <w:contextualSpacing w:val="0"/>
        <w:jc w:val="both"/>
        <w:rPr>
          <w:rFonts w:ascii="Times New Roman" w:eastAsia="Calibri" w:hAnsi="Times New Roman" w:cs="Times New Roman"/>
          <w:sz w:val="24"/>
          <w:szCs w:val="24"/>
        </w:rPr>
      </w:pPr>
    </w:p>
    <w:p w14:paraId="1DA1BB0D" w14:textId="25BCB352" w:rsidR="00F8784A" w:rsidRPr="00F613CD" w:rsidRDefault="00F8784A" w:rsidP="00F613CD">
      <w:pPr>
        <w:pStyle w:val="ListParagraph"/>
        <w:numPr>
          <w:ilvl w:val="0"/>
          <w:numId w:val="40"/>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Reporting</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immediately report any utility concerns to the utility company and to the Housing Authority. </w:t>
      </w:r>
    </w:p>
    <w:p w14:paraId="6091A8AE" w14:textId="77777777" w:rsidR="00F8784A" w:rsidRPr="00F613CD" w:rsidRDefault="00F8784A" w:rsidP="00F613CD">
      <w:pPr>
        <w:pStyle w:val="ListParagraph"/>
        <w:spacing w:after="0" w:line="240" w:lineRule="auto"/>
        <w:contextualSpacing w:val="0"/>
        <w:jc w:val="both"/>
        <w:rPr>
          <w:rFonts w:ascii="Times New Roman" w:eastAsia="Calibri" w:hAnsi="Times New Roman" w:cs="Times New Roman"/>
          <w:sz w:val="24"/>
          <w:szCs w:val="24"/>
        </w:rPr>
      </w:pPr>
    </w:p>
    <w:p w14:paraId="26EDC7C4" w14:textId="6B9A908A" w:rsidR="009472FA" w:rsidRPr="00987051" w:rsidRDefault="00FF6C6F" w:rsidP="00F613CD">
      <w:pPr>
        <w:pStyle w:val="ListParagraph"/>
        <w:numPr>
          <w:ilvl w:val="0"/>
          <w:numId w:val="40"/>
        </w:numPr>
        <w:spacing w:after="0" w:line="240" w:lineRule="auto"/>
        <w:contextualSpacing w:val="0"/>
        <w:jc w:val="both"/>
        <w:rPr>
          <w:rFonts w:ascii="Times New Roman" w:hAnsi="Times New Roman" w:cs="Times New Roman"/>
          <w:bCs/>
          <w:sz w:val="24"/>
          <w:szCs w:val="24"/>
        </w:rPr>
      </w:pPr>
      <w:r w:rsidRPr="00F613CD">
        <w:rPr>
          <w:rFonts w:ascii="Times New Roman" w:eastAsia="Calibri" w:hAnsi="Times New Roman" w:cs="Times New Roman"/>
          <w:sz w:val="24"/>
          <w:szCs w:val="24"/>
          <w:u w:val="single"/>
        </w:rPr>
        <w:t>Electricity</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009472FA" w:rsidRPr="00F613CD">
        <w:rPr>
          <w:rFonts w:ascii="Times New Roman" w:eastAsia="Calibri" w:hAnsi="Times New Roman" w:cs="Times New Roman"/>
          <w:sz w:val="24"/>
          <w:szCs w:val="24"/>
        </w:rPr>
        <w:t xml:space="preserve"> shall not extend electricity from a common area or dwelling unit to any other area.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not use </w:t>
      </w:r>
      <w:r w:rsidR="009472FA" w:rsidRPr="00F613CD">
        <w:rPr>
          <w:rFonts w:ascii="Times New Roman" w:eastAsia="Calibri" w:hAnsi="Times New Roman" w:cs="Times New Roman"/>
          <w:sz w:val="24"/>
          <w:szCs w:val="24"/>
        </w:rPr>
        <w:t>extension cords or socket extenders, but may use power strips with surge protection.</w:t>
      </w:r>
    </w:p>
    <w:p w14:paraId="33D7550C" w14:textId="77777777" w:rsidR="00AD529F" w:rsidRPr="00987051" w:rsidRDefault="00AD529F" w:rsidP="00987051">
      <w:pPr>
        <w:pStyle w:val="ListParagraph"/>
        <w:rPr>
          <w:rFonts w:ascii="Times New Roman" w:hAnsi="Times New Roman" w:cs="Times New Roman"/>
          <w:bCs/>
          <w:sz w:val="24"/>
          <w:szCs w:val="24"/>
        </w:rPr>
      </w:pPr>
    </w:p>
    <w:p w14:paraId="709F8C54" w14:textId="7C5653A1" w:rsidR="00AD529F" w:rsidRPr="00F613CD" w:rsidRDefault="00AD529F" w:rsidP="00F613CD">
      <w:pPr>
        <w:pStyle w:val="ListParagraph"/>
        <w:numPr>
          <w:ilvl w:val="0"/>
          <w:numId w:val="40"/>
        </w:numPr>
        <w:spacing w:after="0" w:line="240" w:lineRule="auto"/>
        <w:contextualSpacing w:val="0"/>
        <w:jc w:val="both"/>
        <w:rPr>
          <w:rFonts w:ascii="Times New Roman" w:hAnsi="Times New Roman" w:cs="Times New Roman"/>
          <w:bCs/>
          <w:sz w:val="24"/>
          <w:szCs w:val="24"/>
        </w:rPr>
      </w:pPr>
      <w:r w:rsidRPr="00987051">
        <w:rPr>
          <w:rFonts w:ascii="Times New Roman" w:hAnsi="Times New Roman" w:cs="Times New Roman"/>
          <w:bCs/>
          <w:sz w:val="24"/>
          <w:szCs w:val="24"/>
          <w:u w:val="single"/>
        </w:rPr>
        <w:t>Heat</w:t>
      </w:r>
      <w:r>
        <w:rPr>
          <w:rFonts w:ascii="Times New Roman" w:hAnsi="Times New Roman" w:cs="Times New Roman"/>
          <w:bCs/>
          <w:sz w:val="24"/>
          <w:szCs w:val="24"/>
        </w:rPr>
        <w:t xml:space="preserve">: During the heating season, Resident shall alleviate excess heat by turning off radiators (rather than opening windows).  </w:t>
      </w:r>
    </w:p>
    <w:p w14:paraId="33FBF059" w14:textId="77777777" w:rsidR="002160FA" w:rsidRPr="00F613CD" w:rsidRDefault="002160FA" w:rsidP="00F613CD">
      <w:pPr>
        <w:spacing w:after="0" w:line="240" w:lineRule="auto"/>
        <w:jc w:val="both"/>
        <w:rPr>
          <w:rFonts w:ascii="Times New Roman" w:hAnsi="Times New Roman" w:cs="Times New Roman"/>
          <w:bCs/>
          <w:sz w:val="24"/>
          <w:szCs w:val="24"/>
        </w:rPr>
      </w:pPr>
    </w:p>
    <w:p w14:paraId="25E8B6F8" w14:textId="29010371" w:rsidR="009F5215" w:rsidRPr="00F613CD" w:rsidRDefault="009F5215" w:rsidP="00F613CD">
      <w:pPr>
        <w:pStyle w:val="Heading1"/>
        <w:contextualSpacing w:val="0"/>
      </w:pPr>
      <w:bookmarkStart w:id="10" w:name="_Toc181345741"/>
      <w:r w:rsidRPr="00F613CD">
        <w:t>Decorations</w:t>
      </w:r>
      <w:bookmarkEnd w:id="10"/>
    </w:p>
    <w:p w14:paraId="383CDE68" w14:textId="77777777" w:rsidR="005F43BC" w:rsidRPr="00F613CD" w:rsidRDefault="005F43BC" w:rsidP="00F613CD">
      <w:pPr>
        <w:pStyle w:val="ListParagraph"/>
        <w:spacing w:after="0" w:line="240" w:lineRule="auto"/>
        <w:contextualSpacing w:val="0"/>
        <w:jc w:val="both"/>
        <w:rPr>
          <w:rFonts w:ascii="Times New Roman" w:hAnsi="Times New Roman" w:cs="Times New Roman"/>
          <w:bCs/>
          <w:sz w:val="24"/>
        </w:rPr>
      </w:pPr>
    </w:p>
    <w:p w14:paraId="2E96F840" w14:textId="7C53F7C0" w:rsidR="009F5215" w:rsidRPr="00F613CD" w:rsidRDefault="005F43BC" w:rsidP="00F613CD">
      <w:pPr>
        <w:pStyle w:val="ListParagraph"/>
        <w:numPr>
          <w:ilvl w:val="0"/>
          <w:numId w:val="46"/>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Common Area</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009F5215" w:rsidRPr="00F613CD">
        <w:rPr>
          <w:rFonts w:ascii="Times New Roman" w:hAnsi="Times New Roman" w:cs="Times New Roman"/>
          <w:bCs/>
          <w:sz w:val="24"/>
        </w:rPr>
        <w:t xml:space="preserve"> shall not install or erect any decorations in any common area</w:t>
      </w:r>
      <w:r w:rsidR="00651A5D" w:rsidRPr="00F613CD">
        <w:rPr>
          <w:rFonts w:ascii="Times New Roman" w:hAnsi="Times New Roman" w:cs="Times New Roman"/>
          <w:bCs/>
          <w:sz w:val="24"/>
        </w:rPr>
        <w:t xml:space="preserve"> without the advance written permission of the </w:t>
      </w:r>
      <w:r w:rsidR="007F04D8" w:rsidRPr="00F613CD">
        <w:rPr>
          <w:rFonts w:ascii="Times New Roman" w:eastAsia="Times New Roman" w:hAnsi="Times New Roman" w:cs="Times New Roman"/>
          <w:sz w:val="24"/>
          <w:szCs w:val="24"/>
        </w:rPr>
        <w:t>Housing Authority</w:t>
      </w:r>
      <w:r w:rsidR="009F5215" w:rsidRPr="00F613CD">
        <w:rPr>
          <w:rFonts w:ascii="Times New Roman" w:hAnsi="Times New Roman" w:cs="Times New Roman"/>
          <w:bCs/>
          <w:sz w:val="24"/>
        </w:rPr>
        <w:t>.</w:t>
      </w:r>
    </w:p>
    <w:p w14:paraId="563D60B1" w14:textId="77777777" w:rsidR="004366CB" w:rsidRPr="00F613CD" w:rsidRDefault="004366CB" w:rsidP="00F613CD">
      <w:pPr>
        <w:pStyle w:val="ListParagraph"/>
        <w:spacing w:after="0" w:line="240" w:lineRule="auto"/>
        <w:contextualSpacing w:val="0"/>
        <w:jc w:val="both"/>
        <w:rPr>
          <w:rFonts w:ascii="Times New Roman" w:hAnsi="Times New Roman" w:cs="Times New Roman"/>
          <w:bCs/>
          <w:sz w:val="24"/>
        </w:rPr>
      </w:pPr>
    </w:p>
    <w:p w14:paraId="28D2F073" w14:textId="10908637" w:rsidR="004366CB" w:rsidRPr="00F613CD" w:rsidRDefault="005F43BC" w:rsidP="00F613CD">
      <w:pPr>
        <w:pStyle w:val="ListParagraph"/>
        <w:numPr>
          <w:ilvl w:val="0"/>
          <w:numId w:val="46"/>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Dwelling Unit</w:t>
      </w:r>
      <w:r w:rsidR="004366CB"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004366CB" w:rsidRPr="00F613CD">
        <w:rPr>
          <w:rFonts w:ascii="Times New Roman" w:hAnsi="Times New Roman" w:cs="Times New Roman"/>
          <w:bCs/>
          <w:sz w:val="24"/>
        </w:rPr>
        <w:t xml:space="preserve"> shall not</w:t>
      </w:r>
      <w:r w:rsidRPr="00F613CD">
        <w:rPr>
          <w:rFonts w:ascii="Times New Roman" w:hAnsi="Times New Roman" w:cs="Times New Roman"/>
          <w:bCs/>
          <w:sz w:val="24"/>
        </w:rPr>
        <w:t xml:space="preserve"> </w:t>
      </w:r>
      <w:r w:rsidR="004366CB" w:rsidRPr="00F613CD">
        <w:rPr>
          <w:rFonts w:ascii="Times New Roman" w:hAnsi="Times New Roman" w:cs="Times New Roman"/>
          <w:bCs/>
          <w:sz w:val="24"/>
        </w:rPr>
        <w:t xml:space="preserve">redecorate their </w:t>
      </w:r>
      <w:r w:rsidRPr="00F613CD">
        <w:rPr>
          <w:rFonts w:ascii="Times New Roman" w:hAnsi="Times New Roman" w:cs="Times New Roman"/>
          <w:bCs/>
          <w:sz w:val="24"/>
        </w:rPr>
        <w:t>dwelling unit</w:t>
      </w:r>
      <w:r w:rsidR="004366CB" w:rsidRPr="00F613CD">
        <w:rPr>
          <w:rFonts w:ascii="Times New Roman" w:hAnsi="Times New Roman" w:cs="Times New Roman"/>
          <w:bCs/>
          <w:sz w:val="24"/>
        </w:rPr>
        <w:t xml:space="preserve"> through painting or installing wallpaper, carpet, </w:t>
      </w:r>
      <w:r w:rsidRPr="00F613CD">
        <w:rPr>
          <w:rFonts w:ascii="Times New Roman" w:hAnsi="Times New Roman" w:cs="Times New Roman"/>
          <w:bCs/>
          <w:sz w:val="24"/>
        </w:rPr>
        <w:t xml:space="preserve">etc. without the advance written permission of the </w:t>
      </w:r>
      <w:r w:rsidR="007F04D8" w:rsidRPr="00F613CD">
        <w:rPr>
          <w:rFonts w:ascii="Times New Roman" w:eastAsia="Times New Roman" w:hAnsi="Times New Roman" w:cs="Times New Roman"/>
          <w:sz w:val="24"/>
          <w:szCs w:val="24"/>
        </w:rPr>
        <w:t>Housing Authority</w:t>
      </w:r>
      <w:r w:rsidRPr="00F613CD">
        <w:rPr>
          <w:rFonts w:ascii="Times New Roman" w:hAnsi="Times New Roman" w:cs="Times New Roman"/>
          <w:bCs/>
          <w:sz w:val="24"/>
        </w:rPr>
        <w:t>.</w:t>
      </w:r>
      <w:r w:rsidR="007C35BE" w:rsidRPr="00F613CD">
        <w:rPr>
          <w:rFonts w:ascii="Times New Roman" w:hAnsi="Times New Roman" w:cs="Times New Roman"/>
          <w:bCs/>
          <w:sz w:val="24"/>
        </w:rPr>
        <w:t xml:space="preserve"> No permission is required for picture hangers or door hangers. </w:t>
      </w:r>
    </w:p>
    <w:p w14:paraId="69424DED" w14:textId="77777777" w:rsidR="00873640" w:rsidRPr="00F613CD" w:rsidRDefault="00873640" w:rsidP="00F613CD">
      <w:pPr>
        <w:pStyle w:val="ListParagraph"/>
        <w:spacing w:after="0" w:line="240" w:lineRule="auto"/>
        <w:contextualSpacing w:val="0"/>
        <w:jc w:val="both"/>
        <w:rPr>
          <w:rFonts w:ascii="Times New Roman" w:hAnsi="Times New Roman" w:cs="Times New Roman"/>
          <w:bCs/>
          <w:sz w:val="24"/>
        </w:rPr>
      </w:pPr>
    </w:p>
    <w:p w14:paraId="14CF216F" w14:textId="3E961E44" w:rsidR="00873640" w:rsidRPr="00F613CD" w:rsidRDefault="00873640" w:rsidP="00F613CD">
      <w:pPr>
        <w:pStyle w:val="ListParagraph"/>
        <w:numPr>
          <w:ilvl w:val="0"/>
          <w:numId w:val="46"/>
        </w:numPr>
        <w:spacing w:after="0" w:line="240" w:lineRule="auto"/>
        <w:contextualSpacing w:val="0"/>
        <w:jc w:val="both"/>
        <w:rPr>
          <w:rFonts w:ascii="Times New Roman" w:hAnsi="Times New Roman" w:cs="Times New Roman"/>
          <w:bCs/>
          <w:sz w:val="24"/>
        </w:rPr>
      </w:pPr>
      <w:r w:rsidRPr="00F613CD">
        <w:rPr>
          <w:rFonts w:ascii="Times New Roman" w:eastAsia="Calibri" w:hAnsi="Times New Roman" w:cs="Times New Roman"/>
          <w:sz w:val="24"/>
          <w:szCs w:val="24"/>
          <w:u w:val="single"/>
        </w:rPr>
        <w:t>Rugs</w:t>
      </w:r>
      <w:r w:rsidRPr="00F613CD">
        <w:rPr>
          <w:rFonts w:ascii="Times New Roman" w:eastAsia="Calibri" w:hAnsi="Times New Roman" w:cs="Times New Roman"/>
          <w:sz w:val="24"/>
          <w:szCs w:val="24"/>
        </w:rPr>
        <w:t xml:space="preserve">: Any rugs shall not be affixed to the floor (using nails, staples, glue, etc.) and must fit under existing doors.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not shake rugs out windows or doors or within common areas.</w:t>
      </w:r>
    </w:p>
    <w:p w14:paraId="7871EFAF" w14:textId="77777777" w:rsidR="00651A5D" w:rsidRPr="00F613CD" w:rsidRDefault="00651A5D" w:rsidP="00F613CD">
      <w:pPr>
        <w:pStyle w:val="ListParagraph"/>
        <w:spacing w:after="0" w:line="240" w:lineRule="auto"/>
        <w:contextualSpacing w:val="0"/>
        <w:jc w:val="both"/>
        <w:rPr>
          <w:rFonts w:ascii="Times New Roman" w:hAnsi="Times New Roman" w:cs="Times New Roman"/>
          <w:bCs/>
          <w:sz w:val="24"/>
        </w:rPr>
      </w:pPr>
    </w:p>
    <w:p w14:paraId="14B0478B" w14:textId="63D8A920" w:rsidR="00651A5D" w:rsidRPr="00F613CD" w:rsidRDefault="00651A5D" w:rsidP="00F613CD">
      <w:pPr>
        <w:pStyle w:val="ListParagraph"/>
        <w:numPr>
          <w:ilvl w:val="0"/>
          <w:numId w:val="46"/>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Holidays</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may have </w:t>
      </w:r>
      <w:r w:rsidR="00055676" w:rsidRPr="00F613CD">
        <w:rPr>
          <w:rFonts w:ascii="Times New Roman" w:hAnsi="Times New Roman" w:cs="Times New Roman"/>
          <w:bCs/>
          <w:sz w:val="24"/>
        </w:rPr>
        <w:t xml:space="preserve">a decoration with lights (e.g. </w:t>
      </w:r>
      <w:r w:rsidRPr="00F613CD">
        <w:rPr>
          <w:rFonts w:ascii="Times New Roman" w:hAnsi="Times New Roman" w:cs="Times New Roman"/>
          <w:bCs/>
          <w:sz w:val="24"/>
        </w:rPr>
        <w:t xml:space="preserve">an artificial </w:t>
      </w:r>
      <w:r w:rsidR="00055676" w:rsidRPr="00F613CD">
        <w:rPr>
          <w:rFonts w:ascii="Times New Roman" w:hAnsi="Times New Roman" w:cs="Times New Roman"/>
          <w:bCs/>
          <w:sz w:val="24"/>
        </w:rPr>
        <w:t xml:space="preserve">Christmas </w:t>
      </w:r>
      <w:r w:rsidRPr="00F613CD">
        <w:rPr>
          <w:rFonts w:ascii="Times New Roman" w:hAnsi="Times New Roman" w:cs="Times New Roman"/>
          <w:bCs/>
          <w:sz w:val="24"/>
        </w:rPr>
        <w:t>tree</w:t>
      </w:r>
      <w:r w:rsidR="00055676" w:rsidRPr="00F613CD">
        <w:rPr>
          <w:rFonts w:ascii="Times New Roman" w:hAnsi="Times New Roman" w:cs="Times New Roman"/>
          <w:bCs/>
          <w:sz w:val="24"/>
        </w:rPr>
        <w:t xml:space="preserve">) </w:t>
      </w:r>
      <w:r w:rsidRPr="00F613CD">
        <w:rPr>
          <w:rFonts w:ascii="Times New Roman" w:hAnsi="Times New Roman" w:cs="Times New Roman"/>
          <w:bCs/>
          <w:sz w:val="24"/>
        </w:rPr>
        <w:t xml:space="preserve">in their dwelling unit, provided that the lights are inspected by </w:t>
      </w:r>
      <w:r w:rsidR="007F04D8" w:rsidRPr="00F613CD">
        <w:rPr>
          <w:rFonts w:ascii="Times New Roman" w:eastAsia="Times New Roman" w:hAnsi="Times New Roman" w:cs="Times New Roman"/>
          <w:sz w:val="24"/>
          <w:szCs w:val="24"/>
        </w:rPr>
        <w:t>Housing Authority</w:t>
      </w:r>
      <w:r w:rsidRPr="00F613CD">
        <w:rPr>
          <w:rFonts w:ascii="Times New Roman" w:hAnsi="Times New Roman" w:cs="Times New Roman"/>
          <w:bCs/>
          <w:sz w:val="24"/>
        </w:rPr>
        <w:t xml:space="preserve"> staff and turned off when </w:t>
      </w:r>
      <w:r w:rsidR="00082820">
        <w:rPr>
          <w:rFonts w:ascii="Times New Roman" w:hAnsi="Times New Roman" w:cs="Times New Roman"/>
          <w:bCs/>
          <w:sz w:val="24"/>
        </w:rPr>
        <w:t>R</w:t>
      </w:r>
      <w:r w:rsidRPr="00F613CD">
        <w:rPr>
          <w:rFonts w:ascii="Times New Roman" w:hAnsi="Times New Roman" w:cs="Times New Roman"/>
          <w:bCs/>
          <w:sz w:val="24"/>
        </w:rPr>
        <w:t xml:space="preserve">esident is not present. </w:t>
      </w:r>
      <w:r w:rsidR="00DC666D">
        <w:rPr>
          <w:rFonts w:ascii="Times New Roman" w:hAnsi="Times New Roman" w:cs="Times New Roman"/>
          <w:bCs/>
          <w:sz w:val="24"/>
        </w:rPr>
        <w:t>Resident</w:t>
      </w:r>
      <w:r w:rsidRPr="00F613CD">
        <w:rPr>
          <w:rFonts w:ascii="Times New Roman" w:hAnsi="Times New Roman" w:cs="Times New Roman"/>
          <w:bCs/>
          <w:sz w:val="24"/>
        </w:rPr>
        <w:t xml:space="preserve"> may place a </w:t>
      </w:r>
      <w:r w:rsidR="00055676" w:rsidRPr="00F613CD">
        <w:rPr>
          <w:rFonts w:ascii="Times New Roman" w:hAnsi="Times New Roman" w:cs="Times New Roman"/>
          <w:bCs/>
          <w:sz w:val="24"/>
        </w:rPr>
        <w:t xml:space="preserve">decoration (e.g. a Christmas </w:t>
      </w:r>
      <w:r w:rsidRPr="00F613CD">
        <w:rPr>
          <w:rFonts w:ascii="Times New Roman" w:hAnsi="Times New Roman" w:cs="Times New Roman"/>
          <w:bCs/>
          <w:sz w:val="24"/>
        </w:rPr>
        <w:t>wreath</w:t>
      </w:r>
      <w:r w:rsidR="00055676" w:rsidRPr="00F613CD">
        <w:rPr>
          <w:rFonts w:ascii="Times New Roman" w:hAnsi="Times New Roman" w:cs="Times New Roman"/>
          <w:bCs/>
          <w:sz w:val="24"/>
        </w:rPr>
        <w:t>)</w:t>
      </w:r>
      <w:r w:rsidRPr="00F613CD">
        <w:rPr>
          <w:rFonts w:ascii="Times New Roman" w:hAnsi="Times New Roman" w:cs="Times New Roman"/>
          <w:bCs/>
          <w:sz w:val="24"/>
        </w:rPr>
        <w:t xml:space="preserve"> on their unit door, provided that any tape or other material used to hold the </w:t>
      </w:r>
      <w:r w:rsidR="00055676" w:rsidRPr="00F613CD">
        <w:rPr>
          <w:rFonts w:ascii="Times New Roman" w:hAnsi="Times New Roman" w:cs="Times New Roman"/>
          <w:bCs/>
          <w:sz w:val="24"/>
        </w:rPr>
        <w:t>decoration</w:t>
      </w:r>
      <w:r w:rsidRPr="00F613CD">
        <w:rPr>
          <w:rFonts w:ascii="Times New Roman" w:hAnsi="Times New Roman" w:cs="Times New Roman"/>
          <w:bCs/>
          <w:sz w:val="24"/>
        </w:rPr>
        <w:t xml:space="preserve"> in place can be removed without damaging the door. </w:t>
      </w:r>
      <w:r w:rsidR="00DC666D">
        <w:rPr>
          <w:rFonts w:ascii="Times New Roman" w:hAnsi="Times New Roman" w:cs="Times New Roman"/>
          <w:bCs/>
          <w:sz w:val="24"/>
        </w:rPr>
        <w:t>Resident</w:t>
      </w:r>
      <w:r w:rsidRPr="00F613CD">
        <w:rPr>
          <w:rFonts w:ascii="Times New Roman" w:hAnsi="Times New Roman" w:cs="Times New Roman"/>
          <w:bCs/>
          <w:sz w:val="24"/>
        </w:rPr>
        <w:t xml:space="preserve"> may fully cover their unit door with foil or other suitable material, provided that any tape or other material used to hold the cover in place can be removed without damaging the door.</w:t>
      </w:r>
    </w:p>
    <w:p w14:paraId="0FF5F5A2" w14:textId="77777777" w:rsidR="00F613CD" w:rsidRPr="00F613CD" w:rsidRDefault="00F613CD" w:rsidP="00F613CD">
      <w:pPr>
        <w:spacing w:after="0" w:line="240" w:lineRule="auto"/>
        <w:jc w:val="both"/>
        <w:rPr>
          <w:rFonts w:ascii="Times New Roman" w:hAnsi="Times New Roman" w:cs="Times New Roman"/>
          <w:bCs/>
          <w:sz w:val="24"/>
        </w:rPr>
      </w:pPr>
    </w:p>
    <w:p w14:paraId="1D3BD5CF" w14:textId="00505C11" w:rsidR="00061625" w:rsidRPr="00F613CD" w:rsidRDefault="00FF6C6F" w:rsidP="00F613CD">
      <w:pPr>
        <w:pStyle w:val="Heading1"/>
        <w:contextualSpacing w:val="0"/>
      </w:pPr>
      <w:bookmarkStart w:id="11" w:name="_Toc181345742"/>
      <w:r w:rsidRPr="00F613CD">
        <w:t xml:space="preserve">Fixtures and </w:t>
      </w:r>
      <w:r w:rsidR="00061625" w:rsidRPr="00F613CD">
        <w:t>Appliances</w:t>
      </w:r>
      <w:bookmarkEnd w:id="11"/>
    </w:p>
    <w:p w14:paraId="44E9A044" w14:textId="77777777" w:rsidR="00F613CD" w:rsidRPr="00F613CD" w:rsidRDefault="00F613CD" w:rsidP="00F613CD">
      <w:pPr>
        <w:pStyle w:val="ListParagraph"/>
        <w:spacing w:after="0" w:line="240" w:lineRule="auto"/>
        <w:contextualSpacing w:val="0"/>
        <w:jc w:val="both"/>
        <w:rPr>
          <w:rFonts w:ascii="Times New Roman" w:eastAsia="Calibri" w:hAnsi="Times New Roman" w:cs="Times New Roman"/>
          <w:sz w:val="24"/>
          <w:szCs w:val="24"/>
        </w:rPr>
      </w:pPr>
    </w:p>
    <w:p w14:paraId="055F9352" w14:textId="191C522D" w:rsidR="00061625" w:rsidRPr="00F613CD" w:rsidRDefault="00FF6C6F" w:rsidP="00F613CD">
      <w:pPr>
        <w:pStyle w:val="ListParagraph"/>
        <w:numPr>
          <w:ilvl w:val="0"/>
          <w:numId w:val="39"/>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General</w:t>
      </w:r>
      <w:r w:rsidRPr="00F613CD">
        <w:rPr>
          <w:rFonts w:ascii="Times New Roman" w:eastAsia="Calibri" w:hAnsi="Times New Roman" w:cs="Times New Roman"/>
          <w:sz w:val="24"/>
          <w:szCs w:val="24"/>
        </w:rPr>
        <w:t xml:space="preserve">: Fixtures and/or appliances shall not be </w:t>
      </w:r>
      <w:r w:rsidR="003F78EB">
        <w:rPr>
          <w:rFonts w:ascii="Times New Roman" w:eastAsia="Calibri" w:hAnsi="Times New Roman" w:cs="Times New Roman"/>
          <w:sz w:val="24"/>
          <w:szCs w:val="24"/>
        </w:rPr>
        <w:t xml:space="preserve">altered, removed, </w:t>
      </w:r>
      <w:r w:rsidRPr="00F613CD">
        <w:rPr>
          <w:rFonts w:ascii="Times New Roman" w:eastAsia="Calibri" w:hAnsi="Times New Roman" w:cs="Times New Roman"/>
          <w:sz w:val="24"/>
          <w:szCs w:val="24"/>
        </w:rPr>
        <w:t>installed</w:t>
      </w:r>
      <w:r w:rsidR="003F78EB">
        <w:rPr>
          <w:rFonts w:ascii="Times New Roman" w:eastAsia="Calibri" w:hAnsi="Times New Roman" w:cs="Times New Roman"/>
          <w:sz w:val="24"/>
          <w:szCs w:val="24"/>
        </w:rPr>
        <w:t>, or replaced</w:t>
      </w:r>
      <w:r w:rsidRPr="00F613CD">
        <w:rPr>
          <w:rFonts w:ascii="Times New Roman" w:eastAsia="Calibri" w:hAnsi="Times New Roman" w:cs="Times New Roman"/>
          <w:sz w:val="24"/>
          <w:szCs w:val="24"/>
        </w:rPr>
        <w:t xml:space="preserve"> without the prior written approval of the </w:t>
      </w:r>
      <w:r w:rsidR="007F04D8" w:rsidRPr="00F613CD">
        <w:rPr>
          <w:rFonts w:ascii="Times New Roman" w:eastAsia="Times New Roman" w:hAnsi="Times New Roman" w:cs="Times New Roman"/>
          <w:sz w:val="24"/>
          <w:szCs w:val="24"/>
        </w:rPr>
        <w:t>Housing Authority</w:t>
      </w:r>
      <w:r w:rsidRPr="00F613CD">
        <w:rPr>
          <w:rFonts w:ascii="Times New Roman" w:eastAsia="Calibri" w:hAnsi="Times New Roman" w:cs="Times New Roman"/>
          <w:sz w:val="24"/>
          <w:szCs w:val="24"/>
        </w:rPr>
        <w:t>.</w:t>
      </w:r>
    </w:p>
    <w:p w14:paraId="1357B9F6" w14:textId="77777777" w:rsidR="00FF6C6F" w:rsidRPr="00F613CD" w:rsidRDefault="00FF6C6F" w:rsidP="00F613CD">
      <w:pPr>
        <w:pStyle w:val="ListParagraph"/>
        <w:spacing w:after="0" w:line="240" w:lineRule="auto"/>
        <w:contextualSpacing w:val="0"/>
        <w:jc w:val="both"/>
        <w:rPr>
          <w:rFonts w:ascii="Times New Roman" w:eastAsia="Calibri" w:hAnsi="Times New Roman" w:cs="Times New Roman"/>
          <w:sz w:val="24"/>
          <w:szCs w:val="24"/>
        </w:rPr>
      </w:pPr>
    </w:p>
    <w:p w14:paraId="0F896FD9" w14:textId="75CBF77D" w:rsidR="00FF6C6F" w:rsidRPr="00F613CD" w:rsidRDefault="00FF6C6F" w:rsidP="00F613CD">
      <w:pPr>
        <w:pStyle w:val="ListParagraph"/>
        <w:numPr>
          <w:ilvl w:val="0"/>
          <w:numId w:val="39"/>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Air Conditioners</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not install an air conditioner unless the location and the air conditioner’s make, size, and voltage are approved in writing by the </w:t>
      </w:r>
      <w:r w:rsidR="007F04D8" w:rsidRPr="00F613CD">
        <w:rPr>
          <w:rFonts w:ascii="Times New Roman" w:eastAsia="Times New Roman" w:hAnsi="Times New Roman" w:cs="Times New Roman"/>
          <w:sz w:val="24"/>
          <w:szCs w:val="24"/>
        </w:rPr>
        <w:t>Housing Authority</w:t>
      </w:r>
      <w:r w:rsidRPr="00F613CD">
        <w:rPr>
          <w:rFonts w:ascii="Times New Roman" w:eastAsia="Calibri" w:hAnsi="Times New Roman" w:cs="Times New Roman"/>
          <w:sz w:val="24"/>
          <w:szCs w:val="24"/>
        </w:rPr>
        <w:t>.</w:t>
      </w:r>
    </w:p>
    <w:p w14:paraId="43295C89" w14:textId="77777777" w:rsidR="00FF6C6F" w:rsidRDefault="00FF6C6F" w:rsidP="00F613CD">
      <w:pPr>
        <w:pStyle w:val="ListParagraph"/>
        <w:spacing w:after="0" w:line="240" w:lineRule="auto"/>
        <w:contextualSpacing w:val="0"/>
        <w:jc w:val="both"/>
        <w:rPr>
          <w:rFonts w:ascii="Times New Roman" w:eastAsia="Calibri" w:hAnsi="Times New Roman" w:cs="Times New Roman"/>
          <w:sz w:val="24"/>
          <w:szCs w:val="24"/>
        </w:rPr>
      </w:pPr>
    </w:p>
    <w:p w14:paraId="6B01A827" w14:textId="77777777" w:rsidR="0076180A" w:rsidRPr="00F613CD" w:rsidRDefault="0076180A" w:rsidP="0076180A">
      <w:pPr>
        <w:pStyle w:val="ListParagraph"/>
        <w:numPr>
          <w:ilvl w:val="0"/>
          <w:numId w:val="39"/>
        </w:numPr>
        <w:spacing w:after="0" w:line="240" w:lineRule="auto"/>
        <w:contextualSpacing w:val="0"/>
        <w:jc w:val="both"/>
        <w:rPr>
          <w:rFonts w:ascii="Times New Roman" w:eastAsia="Calibri" w:hAnsi="Times New Roman" w:cs="Times New Roman"/>
          <w:sz w:val="24"/>
          <w:szCs w:val="24"/>
        </w:rPr>
      </w:pPr>
      <w:r w:rsidRPr="00AA1884">
        <w:rPr>
          <w:rFonts w:ascii="Times New Roman" w:eastAsia="Calibri" w:hAnsi="Times New Roman" w:cs="Times New Roman"/>
          <w:sz w:val="24"/>
          <w:szCs w:val="24"/>
          <w:u w:val="single"/>
        </w:rPr>
        <w:t>Dryers</w:t>
      </w:r>
      <w:r>
        <w:rPr>
          <w:rFonts w:ascii="Times New Roman" w:eastAsia="Calibri" w:hAnsi="Times New Roman" w:cs="Times New Roman"/>
          <w:sz w:val="24"/>
          <w:szCs w:val="24"/>
        </w:rPr>
        <w:t>: Resident shall not install a clothes dryer unless the location and the dryer’s make, size, and voltage are approved in writing by the Housing Authority. Only gas dryers shall be permitted.</w:t>
      </w:r>
    </w:p>
    <w:p w14:paraId="4CCE668D" w14:textId="77777777" w:rsidR="0076180A" w:rsidRPr="00F613CD" w:rsidRDefault="0076180A" w:rsidP="00F613CD">
      <w:pPr>
        <w:pStyle w:val="ListParagraph"/>
        <w:spacing w:after="0" w:line="240" w:lineRule="auto"/>
        <w:contextualSpacing w:val="0"/>
        <w:jc w:val="both"/>
        <w:rPr>
          <w:rFonts w:ascii="Times New Roman" w:eastAsia="Calibri" w:hAnsi="Times New Roman" w:cs="Times New Roman"/>
          <w:sz w:val="24"/>
          <w:szCs w:val="24"/>
        </w:rPr>
      </w:pPr>
    </w:p>
    <w:p w14:paraId="42C37A20" w14:textId="6D21E916" w:rsidR="00FF6C6F" w:rsidRPr="00F613CD" w:rsidRDefault="00FF6C6F" w:rsidP="00F613CD">
      <w:pPr>
        <w:pStyle w:val="ListParagraph"/>
        <w:numPr>
          <w:ilvl w:val="0"/>
          <w:numId w:val="39"/>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Heating</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not use any method (e.g. space heater, oven, stove) to supplement the heating provided to their dwelling unit by the </w:t>
      </w:r>
      <w:r w:rsidR="007F04D8" w:rsidRPr="00F613CD">
        <w:rPr>
          <w:rFonts w:ascii="Times New Roman" w:eastAsia="Times New Roman" w:hAnsi="Times New Roman" w:cs="Times New Roman"/>
          <w:sz w:val="24"/>
          <w:szCs w:val="24"/>
        </w:rPr>
        <w:t>Housing Authority</w:t>
      </w:r>
      <w:r w:rsidRPr="00F613CD">
        <w:rPr>
          <w:rFonts w:ascii="Times New Roman" w:eastAsia="Calibri" w:hAnsi="Times New Roman" w:cs="Times New Roman"/>
          <w:sz w:val="24"/>
          <w:szCs w:val="24"/>
        </w:rPr>
        <w:t>.</w:t>
      </w:r>
    </w:p>
    <w:p w14:paraId="69B1FBCC" w14:textId="77777777" w:rsidR="00FF6C6F" w:rsidRPr="00F613CD" w:rsidRDefault="00FF6C6F" w:rsidP="00F613CD">
      <w:pPr>
        <w:pStyle w:val="ListParagraph"/>
        <w:spacing w:after="0" w:line="240" w:lineRule="auto"/>
        <w:contextualSpacing w:val="0"/>
        <w:jc w:val="both"/>
        <w:rPr>
          <w:rFonts w:ascii="Times New Roman" w:eastAsia="Calibri" w:hAnsi="Times New Roman" w:cs="Times New Roman"/>
          <w:sz w:val="24"/>
          <w:szCs w:val="24"/>
        </w:rPr>
      </w:pPr>
    </w:p>
    <w:p w14:paraId="71844D8E" w14:textId="43BB6ACB" w:rsidR="00322623" w:rsidRPr="00987051" w:rsidRDefault="00322623" w:rsidP="00F613CD">
      <w:pPr>
        <w:pStyle w:val="ListParagraph"/>
        <w:numPr>
          <w:ilvl w:val="0"/>
          <w:numId w:val="39"/>
        </w:numPr>
        <w:spacing w:after="0" w:line="240" w:lineRule="auto"/>
        <w:contextualSpacing w:val="0"/>
        <w:jc w:val="both"/>
        <w:rPr>
          <w:rFonts w:ascii="Times New Roman" w:eastAsia="Calibri" w:hAnsi="Times New Roman" w:cs="Times New Roman"/>
          <w:sz w:val="24"/>
          <w:szCs w:val="24"/>
        </w:rPr>
      </w:pPr>
      <w:r w:rsidRPr="00987051">
        <w:rPr>
          <w:rFonts w:ascii="Times New Roman" w:eastAsia="Calibri" w:hAnsi="Times New Roman" w:cs="Times New Roman"/>
          <w:sz w:val="24"/>
          <w:szCs w:val="24"/>
          <w:u w:val="single"/>
        </w:rPr>
        <w:t>Lightin</w:t>
      </w:r>
      <w:r>
        <w:rPr>
          <w:rFonts w:ascii="Times New Roman" w:eastAsia="Calibri" w:hAnsi="Times New Roman" w:cs="Times New Roman"/>
          <w:sz w:val="24"/>
          <w:szCs w:val="24"/>
          <w:u w:val="single"/>
        </w:rPr>
        <w:t>g Fixtures</w:t>
      </w:r>
      <w:r>
        <w:rPr>
          <w:rFonts w:ascii="Times New Roman" w:eastAsia="Calibri" w:hAnsi="Times New Roman" w:cs="Times New Roman"/>
          <w:sz w:val="24"/>
          <w:szCs w:val="24"/>
        </w:rPr>
        <w:t>: Resident shall not replace lighting fixtures without the prior written approval of the Housing Authority. Resident shall replace lig</w:t>
      </w:r>
      <w:r w:rsidR="00DC76DB">
        <w:rPr>
          <w:rFonts w:ascii="Times New Roman" w:eastAsia="Calibri" w:hAnsi="Times New Roman" w:cs="Times New Roman"/>
          <w:sz w:val="24"/>
          <w:szCs w:val="24"/>
        </w:rPr>
        <w:t>htbulbs, ensuring that the lightbulbs are appropriate for the fixture.</w:t>
      </w:r>
    </w:p>
    <w:p w14:paraId="7BA0479A" w14:textId="77777777" w:rsidR="00322623" w:rsidRPr="00987051" w:rsidRDefault="00322623" w:rsidP="00987051">
      <w:pPr>
        <w:pStyle w:val="ListParagraph"/>
        <w:rPr>
          <w:rFonts w:ascii="Times New Roman" w:eastAsia="Calibri" w:hAnsi="Times New Roman" w:cs="Times New Roman"/>
          <w:sz w:val="24"/>
          <w:szCs w:val="24"/>
          <w:u w:val="single"/>
        </w:rPr>
      </w:pPr>
    </w:p>
    <w:p w14:paraId="32A11BBD" w14:textId="34B3D1CC" w:rsidR="00FF6C6F" w:rsidRPr="00F613CD" w:rsidRDefault="00FF6C6F" w:rsidP="00F613CD">
      <w:pPr>
        <w:pStyle w:val="ListParagraph"/>
        <w:numPr>
          <w:ilvl w:val="0"/>
          <w:numId w:val="39"/>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Satellite Dish</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not install a satellite dish</w:t>
      </w:r>
      <w:r w:rsidR="00E304BD" w:rsidRPr="00F613CD">
        <w:rPr>
          <w:rFonts w:ascii="Times New Roman" w:eastAsia="Calibri" w:hAnsi="Times New Roman" w:cs="Times New Roman"/>
          <w:sz w:val="24"/>
          <w:szCs w:val="24"/>
        </w:rPr>
        <w:t xml:space="preserve"> or a television antenna</w:t>
      </w:r>
      <w:r w:rsidRPr="00F613CD">
        <w:rPr>
          <w:rFonts w:ascii="Times New Roman" w:eastAsia="Calibri" w:hAnsi="Times New Roman" w:cs="Times New Roman"/>
          <w:sz w:val="24"/>
          <w:szCs w:val="24"/>
        </w:rPr>
        <w:t>.</w:t>
      </w:r>
    </w:p>
    <w:p w14:paraId="00E8B90B" w14:textId="77777777" w:rsidR="00651A5D" w:rsidRPr="00F613CD" w:rsidRDefault="00651A5D" w:rsidP="00F613CD">
      <w:pPr>
        <w:pStyle w:val="ListParagraph"/>
        <w:spacing w:after="0" w:line="240" w:lineRule="auto"/>
        <w:contextualSpacing w:val="0"/>
        <w:jc w:val="both"/>
        <w:rPr>
          <w:rFonts w:ascii="Times New Roman" w:eastAsia="Calibri" w:hAnsi="Times New Roman" w:cs="Times New Roman"/>
          <w:sz w:val="24"/>
          <w:szCs w:val="24"/>
        </w:rPr>
      </w:pPr>
    </w:p>
    <w:p w14:paraId="27123785" w14:textId="144FC9A6" w:rsidR="00651A5D" w:rsidRDefault="00651A5D" w:rsidP="00F613CD">
      <w:pPr>
        <w:pStyle w:val="ListParagraph"/>
        <w:numPr>
          <w:ilvl w:val="0"/>
          <w:numId w:val="39"/>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Windows</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not hang a flower box, sign,</w:t>
      </w:r>
      <w:r w:rsidR="00A41899">
        <w:rPr>
          <w:rFonts w:ascii="Times New Roman" w:eastAsia="Calibri" w:hAnsi="Times New Roman" w:cs="Times New Roman"/>
          <w:sz w:val="24"/>
          <w:szCs w:val="24"/>
        </w:rPr>
        <w:t xml:space="preserve"> banner, pennant,</w:t>
      </w:r>
      <w:r w:rsidRPr="00F613CD">
        <w:rPr>
          <w:rFonts w:ascii="Times New Roman" w:eastAsia="Calibri" w:hAnsi="Times New Roman" w:cs="Times New Roman"/>
          <w:sz w:val="24"/>
          <w:szCs w:val="24"/>
        </w:rPr>
        <w:t xml:space="preserve"> or other object from a window.</w:t>
      </w:r>
    </w:p>
    <w:p w14:paraId="5C394C95" w14:textId="77777777" w:rsidR="00061625" w:rsidRPr="00F613CD" w:rsidRDefault="00061625" w:rsidP="00F613CD">
      <w:pPr>
        <w:spacing w:after="0" w:line="240" w:lineRule="auto"/>
        <w:jc w:val="both"/>
        <w:rPr>
          <w:rFonts w:ascii="Times New Roman" w:hAnsi="Times New Roman" w:cs="Times New Roman"/>
          <w:bCs/>
          <w:sz w:val="24"/>
          <w:szCs w:val="24"/>
        </w:rPr>
      </w:pPr>
    </w:p>
    <w:p w14:paraId="56DDED65" w14:textId="5E8A3E66" w:rsidR="00F613CD" w:rsidRPr="00F613CD" w:rsidRDefault="00061625" w:rsidP="00F613CD">
      <w:pPr>
        <w:pStyle w:val="Heading1"/>
        <w:contextualSpacing w:val="0"/>
      </w:pPr>
      <w:bookmarkStart w:id="12" w:name="_Toc181345743"/>
      <w:r w:rsidRPr="00F613CD">
        <w:t>Common Areas</w:t>
      </w:r>
      <w:bookmarkEnd w:id="12"/>
    </w:p>
    <w:p w14:paraId="30CB2C92" w14:textId="77777777" w:rsidR="00F613CD" w:rsidRDefault="00F613CD" w:rsidP="00F613CD">
      <w:pPr>
        <w:pStyle w:val="ListParagraph"/>
        <w:spacing w:after="0" w:line="240" w:lineRule="auto"/>
        <w:contextualSpacing w:val="0"/>
        <w:jc w:val="both"/>
        <w:rPr>
          <w:rFonts w:ascii="Times New Roman" w:eastAsia="Calibri" w:hAnsi="Times New Roman" w:cs="Times New Roman"/>
          <w:sz w:val="24"/>
          <w:szCs w:val="24"/>
        </w:rPr>
      </w:pPr>
    </w:p>
    <w:p w14:paraId="2C05927F" w14:textId="65669EF4" w:rsidR="00887368" w:rsidRPr="00F613CD" w:rsidRDefault="00887368" w:rsidP="00F613CD">
      <w:pPr>
        <w:pStyle w:val="ListParagraph"/>
        <w:numPr>
          <w:ilvl w:val="0"/>
          <w:numId w:val="41"/>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General</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00396420" w:rsidRPr="00F613CD">
        <w:rPr>
          <w:rFonts w:ascii="Times New Roman" w:eastAsia="Calibri" w:hAnsi="Times New Roman" w:cs="Times New Roman"/>
          <w:sz w:val="24"/>
          <w:szCs w:val="24"/>
        </w:rPr>
        <w:t xml:space="preserve"> shall not make any alteration or repair to any common area. </w:t>
      </w:r>
    </w:p>
    <w:p w14:paraId="794AAFF9" w14:textId="77777777" w:rsidR="00887368" w:rsidRPr="00F613CD" w:rsidRDefault="00887368" w:rsidP="00F613CD">
      <w:pPr>
        <w:pStyle w:val="ListParagraph"/>
        <w:spacing w:after="0" w:line="240" w:lineRule="auto"/>
        <w:contextualSpacing w:val="0"/>
        <w:jc w:val="both"/>
        <w:rPr>
          <w:rFonts w:ascii="Times New Roman" w:eastAsia="Calibri" w:hAnsi="Times New Roman" w:cs="Times New Roman"/>
          <w:sz w:val="24"/>
          <w:szCs w:val="24"/>
        </w:rPr>
      </w:pPr>
    </w:p>
    <w:p w14:paraId="53229C41" w14:textId="30D82EF5" w:rsidR="00082820" w:rsidRPr="00082820" w:rsidRDefault="00887368" w:rsidP="00082820">
      <w:pPr>
        <w:pStyle w:val="ListParagraph"/>
        <w:numPr>
          <w:ilvl w:val="0"/>
          <w:numId w:val="41"/>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Community Room</w:t>
      </w:r>
      <w:r w:rsidRPr="00F613CD">
        <w:rPr>
          <w:rFonts w:ascii="Times New Roman" w:eastAsia="Calibri" w:hAnsi="Times New Roman" w:cs="Times New Roman"/>
          <w:sz w:val="24"/>
          <w:szCs w:val="24"/>
        </w:rPr>
        <w:t xml:space="preserve">: </w:t>
      </w:r>
      <w:r w:rsidR="00082820" w:rsidRPr="00082820">
        <w:rPr>
          <w:rFonts w:ascii="Times New Roman" w:eastAsia="Calibri" w:hAnsi="Times New Roman" w:cs="Times New Roman"/>
          <w:sz w:val="24"/>
          <w:szCs w:val="24"/>
        </w:rPr>
        <w:t xml:space="preserve">The Community Room is generally restricted to use by Housing </w:t>
      </w:r>
      <w:r w:rsidR="00082820">
        <w:rPr>
          <w:rFonts w:ascii="Times New Roman" w:eastAsia="Calibri" w:hAnsi="Times New Roman" w:cs="Times New Roman"/>
          <w:sz w:val="24"/>
          <w:szCs w:val="24"/>
        </w:rPr>
        <w:t>Authority</w:t>
      </w:r>
      <w:r w:rsidR="00082820" w:rsidRPr="00082820">
        <w:rPr>
          <w:rFonts w:ascii="Times New Roman" w:eastAsia="Calibri" w:hAnsi="Times New Roman" w:cs="Times New Roman"/>
          <w:sz w:val="24"/>
          <w:szCs w:val="24"/>
        </w:rPr>
        <w:t xml:space="preserve"> residents. </w:t>
      </w:r>
      <w:r w:rsidR="00082820">
        <w:rPr>
          <w:rFonts w:ascii="Times New Roman" w:eastAsia="Calibri" w:hAnsi="Times New Roman" w:cs="Times New Roman"/>
          <w:sz w:val="24"/>
          <w:szCs w:val="24"/>
        </w:rPr>
        <w:t xml:space="preserve">Resident may operate the television if they sign for the required remotes. </w:t>
      </w:r>
      <w:r w:rsidR="00082820" w:rsidRPr="00082820">
        <w:rPr>
          <w:rFonts w:ascii="Times New Roman" w:eastAsia="Calibri" w:hAnsi="Times New Roman" w:cs="Times New Roman"/>
          <w:sz w:val="24"/>
          <w:szCs w:val="24"/>
        </w:rPr>
        <w:t>Resident shall abide by the Housing Authority’s quiet hours and clean up the Community Room after each usage. In order to hold an event in the Community Room, Resident must secure advance written permission from the Housing Authority and sign a hold harmless agreement. Neither food nor beverages shall be permitted in the Community Room at any time.</w:t>
      </w:r>
    </w:p>
    <w:p w14:paraId="1B82E235" w14:textId="77777777" w:rsidR="00887368" w:rsidRPr="00F613CD" w:rsidRDefault="00887368" w:rsidP="00F613CD">
      <w:pPr>
        <w:pStyle w:val="ListParagraph"/>
        <w:spacing w:after="0" w:line="240" w:lineRule="auto"/>
        <w:contextualSpacing w:val="0"/>
        <w:jc w:val="both"/>
        <w:rPr>
          <w:rFonts w:ascii="Times New Roman" w:eastAsia="Calibri" w:hAnsi="Times New Roman" w:cs="Times New Roman"/>
          <w:sz w:val="24"/>
          <w:szCs w:val="24"/>
        </w:rPr>
      </w:pPr>
    </w:p>
    <w:p w14:paraId="31FE34F4" w14:textId="0DA266CC" w:rsidR="00396420" w:rsidRPr="00F613CD" w:rsidRDefault="00396420" w:rsidP="00F613CD">
      <w:pPr>
        <w:pStyle w:val="ListParagraph"/>
        <w:numPr>
          <w:ilvl w:val="0"/>
          <w:numId w:val="41"/>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Windows</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not attempt to open hallway windows. </w:t>
      </w:r>
    </w:p>
    <w:p w14:paraId="004231B6" w14:textId="77777777" w:rsidR="00396420" w:rsidRPr="00F613CD" w:rsidRDefault="00396420" w:rsidP="00F613CD">
      <w:pPr>
        <w:pStyle w:val="ListParagraph"/>
        <w:spacing w:after="0" w:line="240" w:lineRule="auto"/>
        <w:contextualSpacing w:val="0"/>
        <w:jc w:val="both"/>
        <w:rPr>
          <w:rFonts w:ascii="Times New Roman" w:eastAsia="Calibri" w:hAnsi="Times New Roman" w:cs="Times New Roman"/>
          <w:sz w:val="24"/>
          <w:szCs w:val="24"/>
          <w:u w:val="single"/>
        </w:rPr>
      </w:pPr>
    </w:p>
    <w:p w14:paraId="2311F371" w14:textId="78BD54C4" w:rsidR="00CB1A5E" w:rsidRPr="00F613CD" w:rsidRDefault="00CB1A5E" w:rsidP="00F613CD">
      <w:pPr>
        <w:pStyle w:val="ListParagraph"/>
        <w:numPr>
          <w:ilvl w:val="0"/>
          <w:numId w:val="41"/>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Consumption</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not consume food or </w:t>
      </w:r>
      <w:r w:rsidR="00166BED">
        <w:rPr>
          <w:rFonts w:ascii="Times New Roman" w:eastAsia="Calibri" w:hAnsi="Times New Roman" w:cs="Times New Roman"/>
          <w:sz w:val="24"/>
          <w:szCs w:val="24"/>
        </w:rPr>
        <w:t xml:space="preserve">beverages </w:t>
      </w:r>
      <w:r w:rsidRPr="00F613CD">
        <w:rPr>
          <w:rFonts w:ascii="Times New Roman" w:eastAsia="Calibri" w:hAnsi="Times New Roman" w:cs="Times New Roman"/>
          <w:sz w:val="24"/>
          <w:szCs w:val="24"/>
        </w:rPr>
        <w:t>in any common areas</w:t>
      </w:r>
      <w:r w:rsidR="000A019C" w:rsidRPr="00F613CD">
        <w:rPr>
          <w:rFonts w:ascii="Times New Roman" w:eastAsia="Calibri" w:hAnsi="Times New Roman" w:cs="Times New Roman"/>
          <w:sz w:val="24"/>
          <w:szCs w:val="24"/>
        </w:rPr>
        <w:t xml:space="preserve"> unless expressly permitted by the Housing Authority</w:t>
      </w:r>
      <w:r w:rsidRPr="00F613CD">
        <w:rPr>
          <w:rFonts w:ascii="Times New Roman" w:eastAsia="Calibri" w:hAnsi="Times New Roman" w:cs="Times New Roman"/>
          <w:sz w:val="24"/>
          <w:szCs w:val="24"/>
        </w:rPr>
        <w:t xml:space="preserve">. </w:t>
      </w:r>
    </w:p>
    <w:p w14:paraId="02B4EB67" w14:textId="77777777" w:rsidR="00CB1A5E" w:rsidRPr="00F613CD" w:rsidRDefault="00CB1A5E" w:rsidP="00F613CD">
      <w:pPr>
        <w:pStyle w:val="ListParagraph"/>
        <w:spacing w:after="0" w:line="240" w:lineRule="auto"/>
        <w:contextualSpacing w:val="0"/>
        <w:jc w:val="both"/>
        <w:rPr>
          <w:rFonts w:ascii="Times New Roman" w:eastAsia="Calibri" w:hAnsi="Times New Roman" w:cs="Times New Roman"/>
          <w:sz w:val="24"/>
          <w:szCs w:val="24"/>
          <w:u w:val="single"/>
        </w:rPr>
      </w:pPr>
    </w:p>
    <w:p w14:paraId="2B4FB79C" w14:textId="0DAF0C7D" w:rsidR="00BB110F" w:rsidRPr="0099786B" w:rsidRDefault="00411B93" w:rsidP="00BB110F">
      <w:pPr>
        <w:pStyle w:val="ListParagraph"/>
        <w:numPr>
          <w:ilvl w:val="0"/>
          <w:numId w:val="41"/>
        </w:numPr>
        <w:spacing w:after="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Clothes</w:t>
      </w:r>
      <w:r w:rsidR="002160FA">
        <w:rPr>
          <w:rFonts w:ascii="Times New Roman" w:eastAsia="Calibri" w:hAnsi="Times New Roman" w:cs="Times New Roman"/>
          <w:sz w:val="24"/>
          <w:szCs w:val="24"/>
          <w:u w:val="single"/>
        </w:rPr>
        <w:t>l</w:t>
      </w:r>
      <w:r>
        <w:rPr>
          <w:rFonts w:ascii="Times New Roman" w:eastAsia="Calibri" w:hAnsi="Times New Roman" w:cs="Times New Roman"/>
          <w:sz w:val="24"/>
          <w:szCs w:val="24"/>
          <w:u w:val="single"/>
        </w:rPr>
        <w:t>ines</w:t>
      </w:r>
      <w:r>
        <w:rPr>
          <w:rFonts w:ascii="Times New Roman" w:eastAsia="Calibri" w:hAnsi="Times New Roman" w:cs="Times New Roman"/>
          <w:sz w:val="24"/>
          <w:szCs w:val="24"/>
        </w:rPr>
        <w:t>: Resident may place a clothesline on any open hook</w:t>
      </w:r>
      <w:r w:rsidR="00BB110F">
        <w:rPr>
          <w:rFonts w:ascii="Times New Roman" w:eastAsia="Calibri" w:hAnsi="Times New Roman" w:cs="Times New Roman"/>
          <w:sz w:val="24"/>
          <w:szCs w:val="24"/>
        </w:rPr>
        <w:t>. H</w:t>
      </w:r>
      <w:r>
        <w:rPr>
          <w:rFonts w:ascii="Times New Roman" w:eastAsia="Calibri" w:hAnsi="Times New Roman" w:cs="Times New Roman"/>
          <w:sz w:val="24"/>
          <w:szCs w:val="24"/>
        </w:rPr>
        <w:t>ooks cannot be reserved</w:t>
      </w:r>
      <w:r w:rsidR="00BB110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B110F">
        <w:rPr>
          <w:rFonts w:ascii="Times New Roman" w:eastAsia="Calibri" w:hAnsi="Times New Roman" w:cs="Times New Roman"/>
          <w:sz w:val="24"/>
          <w:szCs w:val="24"/>
        </w:rPr>
        <w:t>Clotheslines shall only be used to hang dry clothing; they shall not be used to hang dry</w:t>
      </w:r>
      <w:r w:rsidR="005950E2">
        <w:rPr>
          <w:rFonts w:ascii="Times New Roman" w:eastAsia="Calibri" w:hAnsi="Times New Roman" w:cs="Times New Roman"/>
          <w:sz w:val="24"/>
          <w:szCs w:val="24"/>
        </w:rPr>
        <w:t xml:space="preserve"> towels,</w:t>
      </w:r>
      <w:r w:rsidR="00BB110F">
        <w:rPr>
          <w:rFonts w:ascii="Times New Roman" w:eastAsia="Calibri" w:hAnsi="Times New Roman" w:cs="Times New Roman"/>
          <w:sz w:val="24"/>
          <w:szCs w:val="24"/>
        </w:rPr>
        <w:t xml:space="preserve"> bedding, rugs, etc. Resident shall promptly remove clothing and promptly take down their clothesline. The Housing </w:t>
      </w:r>
      <w:r w:rsidR="00BB110F" w:rsidRPr="0099786B">
        <w:rPr>
          <w:rFonts w:ascii="Times New Roman" w:eastAsia="Calibri" w:hAnsi="Times New Roman" w:cs="Times New Roman"/>
          <w:sz w:val="24"/>
          <w:szCs w:val="24"/>
        </w:rPr>
        <w:t>Authority may cut down a</w:t>
      </w:r>
      <w:r w:rsidR="00BB110F">
        <w:rPr>
          <w:rFonts w:ascii="Times New Roman" w:eastAsia="Calibri" w:hAnsi="Times New Roman" w:cs="Times New Roman"/>
          <w:sz w:val="24"/>
          <w:szCs w:val="24"/>
        </w:rPr>
        <w:t xml:space="preserve">ny </w:t>
      </w:r>
      <w:r w:rsidR="00BB110F" w:rsidRPr="0099786B">
        <w:rPr>
          <w:rFonts w:ascii="Times New Roman" w:eastAsia="Calibri" w:hAnsi="Times New Roman" w:cs="Times New Roman"/>
          <w:sz w:val="24"/>
          <w:szCs w:val="24"/>
        </w:rPr>
        <w:t xml:space="preserve">clotheslines </w:t>
      </w:r>
      <w:r w:rsidR="00BB110F">
        <w:rPr>
          <w:rFonts w:ascii="Times New Roman" w:eastAsia="Calibri" w:hAnsi="Times New Roman" w:cs="Times New Roman"/>
          <w:sz w:val="24"/>
          <w:szCs w:val="24"/>
        </w:rPr>
        <w:t>that</w:t>
      </w:r>
      <w:r w:rsidR="00BB110F" w:rsidRPr="0099786B">
        <w:rPr>
          <w:rFonts w:ascii="Times New Roman" w:eastAsia="Calibri" w:hAnsi="Times New Roman" w:cs="Times New Roman"/>
          <w:sz w:val="24"/>
          <w:szCs w:val="24"/>
        </w:rPr>
        <w:t xml:space="preserve"> is not</w:t>
      </w:r>
      <w:r w:rsidR="00BB110F">
        <w:rPr>
          <w:rFonts w:ascii="Times New Roman" w:eastAsia="Calibri" w:hAnsi="Times New Roman" w:cs="Times New Roman"/>
          <w:sz w:val="24"/>
          <w:szCs w:val="24"/>
        </w:rPr>
        <w:t xml:space="preserve"> in current use.</w:t>
      </w:r>
    </w:p>
    <w:p w14:paraId="4F250DEF" w14:textId="77777777" w:rsidR="0099786B" w:rsidRPr="0099786B" w:rsidRDefault="0099786B" w:rsidP="0099786B">
      <w:pPr>
        <w:pStyle w:val="ListParagraph"/>
        <w:spacing w:after="0" w:line="240" w:lineRule="auto"/>
        <w:contextualSpacing w:val="0"/>
        <w:jc w:val="both"/>
        <w:rPr>
          <w:rFonts w:ascii="Times New Roman" w:eastAsia="Calibri" w:hAnsi="Times New Roman" w:cs="Times New Roman"/>
          <w:sz w:val="24"/>
          <w:szCs w:val="24"/>
        </w:rPr>
      </w:pPr>
    </w:p>
    <w:p w14:paraId="6F3B12A3" w14:textId="039390C2" w:rsidR="00396420" w:rsidRPr="00F613CD" w:rsidRDefault="00396420" w:rsidP="00F613CD">
      <w:pPr>
        <w:pStyle w:val="ListParagraph"/>
        <w:numPr>
          <w:ilvl w:val="0"/>
          <w:numId w:val="41"/>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Personal Property</w:t>
      </w:r>
      <w:r w:rsidRPr="00F613CD">
        <w:rPr>
          <w:rFonts w:ascii="Times New Roman" w:eastAsia="Calibri" w:hAnsi="Times New Roman" w:cs="Times New Roman"/>
          <w:sz w:val="24"/>
          <w:szCs w:val="24"/>
        </w:rPr>
        <w:t xml:space="preserve">: The </w:t>
      </w:r>
      <w:r w:rsidR="007F04D8" w:rsidRPr="00F613CD">
        <w:rPr>
          <w:rFonts w:ascii="Times New Roman" w:eastAsia="Times New Roman" w:hAnsi="Times New Roman" w:cs="Times New Roman"/>
          <w:sz w:val="24"/>
          <w:szCs w:val="24"/>
        </w:rPr>
        <w:t>Housing Authority</w:t>
      </w:r>
      <w:r w:rsidRPr="00F613CD">
        <w:rPr>
          <w:rFonts w:ascii="Times New Roman" w:eastAsia="Calibri" w:hAnsi="Times New Roman" w:cs="Times New Roman"/>
          <w:sz w:val="24"/>
          <w:szCs w:val="24"/>
        </w:rPr>
        <w:t xml:space="preserve"> is not and shall not be responsible for any personal property</w:t>
      </w:r>
      <w:r w:rsidR="00961865" w:rsidRPr="00F613CD">
        <w:rPr>
          <w:rFonts w:ascii="Times New Roman" w:eastAsia="Calibri" w:hAnsi="Times New Roman" w:cs="Times New Roman"/>
          <w:sz w:val="24"/>
          <w:szCs w:val="24"/>
        </w:rPr>
        <w:t xml:space="preserve"> left unattended in any common areas or on the grounds. The Housing Authority reserves the right to dispose of any such personal property without notice. </w:t>
      </w:r>
    </w:p>
    <w:p w14:paraId="5DA8C62F" w14:textId="77777777" w:rsidR="00020E0E" w:rsidRPr="00F613CD" w:rsidRDefault="00020E0E" w:rsidP="00F613CD">
      <w:pPr>
        <w:pStyle w:val="ListParagraph"/>
        <w:spacing w:after="0" w:line="240" w:lineRule="auto"/>
        <w:contextualSpacing w:val="0"/>
        <w:jc w:val="both"/>
        <w:rPr>
          <w:rFonts w:ascii="Times New Roman" w:eastAsia="Calibri" w:hAnsi="Times New Roman" w:cs="Times New Roman"/>
          <w:sz w:val="24"/>
          <w:szCs w:val="24"/>
        </w:rPr>
      </w:pPr>
    </w:p>
    <w:p w14:paraId="210526A8" w14:textId="025F07C6" w:rsidR="00020E0E" w:rsidRPr="00F613CD" w:rsidRDefault="00020E0E" w:rsidP="00F613CD">
      <w:pPr>
        <w:pStyle w:val="ListParagraph"/>
        <w:numPr>
          <w:ilvl w:val="0"/>
          <w:numId w:val="41"/>
        </w:numPr>
        <w:spacing w:after="0" w:line="240" w:lineRule="auto"/>
        <w:contextualSpacing w:val="0"/>
        <w:jc w:val="both"/>
        <w:rPr>
          <w:rFonts w:ascii="Times New Roman" w:eastAsia="Calibri" w:hAnsi="Times New Roman" w:cs="Times New Roman"/>
          <w:sz w:val="24"/>
          <w:szCs w:val="24"/>
        </w:rPr>
      </w:pPr>
      <w:r w:rsidRPr="00F613CD">
        <w:rPr>
          <w:rFonts w:ascii="Times New Roman" w:eastAsia="Calibri" w:hAnsi="Times New Roman" w:cs="Times New Roman"/>
          <w:sz w:val="24"/>
          <w:szCs w:val="24"/>
          <w:u w:val="single"/>
        </w:rPr>
        <w:t>Signs</w:t>
      </w:r>
      <w:r w:rsidRPr="00F613CD">
        <w:rPr>
          <w:rFonts w:ascii="Times New Roman" w:eastAsia="Calibri" w:hAnsi="Times New Roman" w:cs="Times New Roman"/>
          <w:sz w:val="24"/>
          <w:szCs w:val="24"/>
        </w:rPr>
        <w:t xml:space="preserve">: </w:t>
      </w:r>
      <w:r w:rsidR="00DC666D">
        <w:rPr>
          <w:rFonts w:ascii="Times New Roman" w:eastAsia="Calibri" w:hAnsi="Times New Roman" w:cs="Times New Roman"/>
          <w:sz w:val="24"/>
          <w:szCs w:val="24"/>
        </w:rPr>
        <w:t>Resident</w:t>
      </w:r>
      <w:r w:rsidRPr="00F613CD">
        <w:rPr>
          <w:rFonts w:ascii="Times New Roman" w:eastAsia="Calibri" w:hAnsi="Times New Roman" w:cs="Times New Roman"/>
          <w:sz w:val="24"/>
          <w:szCs w:val="24"/>
        </w:rPr>
        <w:t xml:space="preserve"> shall not post any signs</w:t>
      </w:r>
      <w:r w:rsidR="009472FA" w:rsidRPr="00F613CD">
        <w:rPr>
          <w:rFonts w:ascii="Times New Roman" w:eastAsia="Calibri" w:hAnsi="Times New Roman" w:cs="Times New Roman"/>
          <w:sz w:val="24"/>
          <w:szCs w:val="24"/>
        </w:rPr>
        <w:t>,</w:t>
      </w:r>
      <w:r w:rsidRPr="00F613CD">
        <w:rPr>
          <w:rFonts w:ascii="Times New Roman" w:eastAsia="Calibri" w:hAnsi="Times New Roman" w:cs="Times New Roman"/>
          <w:sz w:val="24"/>
          <w:szCs w:val="24"/>
        </w:rPr>
        <w:t xml:space="preserve"> notices</w:t>
      </w:r>
      <w:r w:rsidR="009472FA" w:rsidRPr="00F613CD">
        <w:rPr>
          <w:rFonts w:ascii="Times New Roman" w:eastAsia="Calibri" w:hAnsi="Times New Roman" w:cs="Times New Roman"/>
          <w:sz w:val="24"/>
          <w:szCs w:val="24"/>
        </w:rPr>
        <w:t>, or advertisements</w:t>
      </w:r>
      <w:r w:rsidRPr="00F613CD">
        <w:rPr>
          <w:rFonts w:ascii="Times New Roman" w:eastAsia="Calibri" w:hAnsi="Times New Roman" w:cs="Times New Roman"/>
          <w:sz w:val="24"/>
          <w:szCs w:val="24"/>
        </w:rPr>
        <w:t xml:space="preserve"> of any kind on the property without Housing Authority approval.</w:t>
      </w:r>
    </w:p>
    <w:p w14:paraId="0A59C1B6" w14:textId="26E129BE" w:rsidR="004D3BB9" w:rsidRPr="00F613CD" w:rsidRDefault="004D3BB9" w:rsidP="00F613CD">
      <w:pPr>
        <w:spacing w:after="0" w:line="240" w:lineRule="auto"/>
        <w:jc w:val="both"/>
        <w:rPr>
          <w:rFonts w:ascii="Times New Roman" w:hAnsi="Times New Roman" w:cs="Times New Roman"/>
          <w:bCs/>
          <w:sz w:val="24"/>
          <w:szCs w:val="24"/>
        </w:rPr>
      </w:pPr>
    </w:p>
    <w:p w14:paraId="0FE9CEB6" w14:textId="7F774278" w:rsidR="00396420" w:rsidRPr="00F613CD" w:rsidRDefault="00396420" w:rsidP="00F613CD">
      <w:pPr>
        <w:pStyle w:val="Heading1"/>
        <w:contextualSpacing w:val="0"/>
      </w:pPr>
      <w:bookmarkStart w:id="13" w:name="_Toc181345744"/>
      <w:r w:rsidRPr="00F613CD">
        <w:t>Miscellaneous</w:t>
      </w:r>
      <w:bookmarkEnd w:id="13"/>
    </w:p>
    <w:p w14:paraId="40C8AEA7" w14:textId="77777777" w:rsidR="00F613CD" w:rsidRPr="00F613CD" w:rsidRDefault="00F613CD" w:rsidP="00F613CD">
      <w:pPr>
        <w:pStyle w:val="ListParagraph"/>
        <w:spacing w:after="0" w:line="240" w:lineRule="auto"/>
        <w:contextualSpacing w:val="0"/>
        <w:jc w:val="both"/>
        <w:rPr>
          <w:rFonts w:ascii="Times New Roman" w:hAnsi="Times New Roman" w:cs="Times New Roman"/>
          <w:bCs/>
          <w:sz w:val="24"/>
        </w:rPr>
      </w:pPr>
    </w:p>
    <w:p w14:paraId="4AEFBDC3" w14:textId="009C1262" w:rsidR="00396420" w:rsidRPr="00F613CD" w:rsidRDefault="00396420" w:rsidP="00F613CD">
      <w:pPr>
        <w:pStyle w:val="ListParagraph"/>
        <w:numPr>
          <w:ilvl w:val="0"/>
          <w:numId w:val="51"/>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Shopping Carts</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not bring a shopping cart into the building at any time.</w:t>
      </w:r>
    </w:p>
    <w:p w14:paraId="565CE48E" w14:textId="77777777" w:rsidR="00FE5F3C" w:rsidRPr="00F613CD" w:rsidRDefault="00FE5F3C" w:rsidP="00F613CD">
      <w:pPr>
        <w:pStyle w:val="ListParagraph"/>
        <w:spacing w:after="0" w:line="240" w:lineRule="auto"/>
        <w:contextualSpacing w:val="0"/>
        <w:jc w:val="both"/>
        <w:rPr>
          <w:rFonts w:ascii="Times New Roman" w:hAnsi="Times New Roman" w:cs="Times New Roman"/>
          <w:bCs/>
          <w:sz w:val="24"/>
        </w:rPr>
      </w:pPr>
    </w:p>
    <w:p w14:paraId="03E40888" w14:textId="6317BE6A" w:rsidR="009472FA" w:rsidRPr="00F613CD" w:rsidRDefault="009472FA" w:rsidP="00F613CD">
      <w:pPr>
        <w:pStyle w:val="ListParagraph"/>
        <w:numPr>
          <w:ilvl w:val="0"/>
          <w:numId w:val="51"/>
        </w:numPr>
        <w:spacing w:after="0" w:line="240" w:lineRule="auto"/>
        <w:contextualSpacing w:val="0"/>
        <w:jc w:val="both"/>
        <w:rPr>
          <w:rFonts w:ascii="Times New Roman" w:hAnsi="Times New Roman" w:cs="Times New Roman"/>
          <w:bCs/>
          <w:sz w:val="24"/>
          <w:u w:val="single"/>
        </w:rPr>
      </w:pPr>
      <w:r w:rsidRPr="00F613CD">
        <w:rPr>
          <w:rFonts w:ascii="Times New Roman" w:hAnsi="Times New Roman" w:cs="Times New Roman"/>
          <w:bCs/>
          <w:sz w:val="24"/>
          <w:u w:val="single"/>
        </w:rPr>
        <w:t>Laundry</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not hang </w:t>
      </w:r>
      <w:r w:rsidR="00873640" w:rsidRPr="00F613CD">
        <w:rPr>
          <w:rFonts w:ascii="Times New Roman" w:hAnsi="Times New Roman" w:cs="Times New Roman"/>
          <w:bCs/>
          <w:sz w:val="24"/>
        </w:rPr>
        <w:t>laundry to dry anywhere on the property except within their own dwelling unit</w:t>
      </w:r>
      <w:r w:rsidR="003F78EB">
        <w:rPr>
          <w:rFonts w:ascii="Times New Roman" w:hAnsi="Times New Roman" w:cs="Times New Roman"/>
          <w:bCs/>
          <w:sz w:val="24"/>
        </w:rPr>
        <w:t xml:space="preserve"> or on an approved clothesline</w:t>
      </w:r>
      <w:r w:rsidR="00873640" w:rsidRPr="00F613CD">
        <w:rPr>
          <w:rFonts w:ascii="Times New Roman" w:hAnsi="Times New Roman" w:cs="Times New Roman"/>
          <w:bCs/>
          <w:sz w:val="24"/>
        </w:rPr>
        <w:t>.</w:t>
      </w:r>
    </w:p>
    <w:p w14:paraId="184F9661" w14:textId="77777777" w:rsidR="00020E0E" w:rsidRPr="00F613CD" w:rsidRDefault="00020E0E" w:rsidP="00F613CD">
      <w:pPr>
        <w:pStyle w:val="ListParagraph"/>
        <w:spacing w:after="0" w:line="240" w:lineRule="auto"/>
        <w:contextualSpacing w:val="0"/>
        <w:jc w:val="both"/>
        <w:rPr>
          <w:rFonts w:ascii="Times New Roman" w:hAnsi="Times New Roman" w:cs="Times New Roman"/>
          <w:bCs/>
          <w:sz w:val="24"/>
        </w:rPr>
      </w:pPr>
    </w:p>
    <w:p w14:paraId="75715826" w14:textId="31DD1F7D" w:rsidR="00020E0E" w:rsidRPr="00F613CD" w:rsidRDefault="00020E0E" w:rsidP="00F613CD">
      <w:pPr>
        <w:pStyle w:val="ListParagraph"/>
        <w:numPr>
          <w:ilvl w:val="0"/>
          <w:numId w:val="51"/>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Gratuities</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not offer or provide any gratuities (i.e. tips) to any Housing Authority employee for any reason. </w:t>
      </w:r>
    </w:p>
    <w:p w14:paraId="30A39662" w14:textId="77777777" w:rsidR="005F43BC" w:rsidRPr="00F613CD" w:rsidRDefault="005F43BC" w:rsidP="00F613CD">
      <w:pPr>
        <w:pStyle w:val="ListParagraph"/>
        <w:spacing w:after="0" w:line="240" w:lineRule="auto"/>
        <w:contextualSpacing w:val="0"/>
        <w:jc w:val="both"/>
        <w:rPr>
          <w:rFonts w:ascii="Times New Roman" w:hAnsi="Times New Roman" w:cs="Times New Roman"/>
          <w:bCs/>
          <w:sz w:val="24"/>
        </w:rPr>
      </w:pPr>
    </w:p>
    <w:p w14:paraId="61C7E9F4" w14:textId="2C36AC0C" w:rsidR="008008CE" w:rsidRPr="00F613CD" w:rsidRDefault="008008CE" w:rsidP="00F613CD">
      <w:pPr>
        <w:pStyle w:val="ListParagraph"/>
        <w:numPr>
          <w:ilvl w:val="0"/>
          <w:numId w:val="51"/>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Alcohol</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not consume alcohol on the grounds or in any common areas – alcohol consumption is limited to individual apartments. </w:t>
      </w:r>
    </w:p>
    <w:p w14:paraId="4D671FF7" w14:textId="77777777" w:rsidR="008008CE" w:rsidRPr="00F613CD" w:rsidRDefault="008008CE" w:rsidP="00F613CD">
      <w:pPr>
        <w:pStyle w:val="ListParagraph"/>
        <w:spacing w:after="0" w:line="240" w:lineRule="auto"/>
        <w:contextualSpacing w:val="0"/>
        <w:jc w:val="both"/>
        <w:rPr>
          <w:rFonts w:ascii="Times New Roman" w:hAnsi="Times New Roman" w:cs="Times New Roman"/>
          <w:bCs/>
          <w:sz w:val="24"/>
          <w:u w:val="single"/>
        </w:rPr>
      </w:pPr>
    </w:p>
    <w:p w14:paraId="4AE9F55F" w14:textId="7F818369" w:rsidR="000A019C" w:rsidRPr="00F613CD" w:rsidRDefault="000A019C" w:rsidP="00F613CD">
      <w:pPr>
        <w:pStyle w:val="ListParagraph"/>
        <w:numPr>
          <w:ilvl w:val="0"/>
          <w:numId w:val="51"/>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Waterbeds</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not have a waterbed.</w:t>
      </w:r>
    </w:p>
    <w:p w14:paraId="10C3F4FA" w14:textId="77777777" w:rsidR="000A019C" w:rsidRPr="00F613CD" w:rsidRDefault="000A019C" w:rsidP="00F613CD">
      <w:pPr>
        <w:pStyle w:val="ListParagraph"/>
        <w:spacing w:after="0" w:line="240" w:lineRule="auto"/>
        <w:contextualSpacing w:val="0"/>
        <w:jc w:val="both"/>
        <w:rPr>
          <w:rFonts w:ascii="Times New Roman" w:hAnsi="Times New Roman" w:cs="Times New Roman"/>
          <w:bCs/>
          <w:sz w:val="24"/>
        </w:rPr>
      </w:pPr>
    </w:p>
    <w:p w14:paraId="544C5E21" w14:textId="2D21AE61" w:rsidR="000A019C" w:rsidRPr="00F613CD" w:rsidRDefault="000A019C" w:rsidP="00F613CD">
      <w:pPr>
        <w:pStyle w:val="ListParagraph"/>
        <w:numPr>
          <w:ilvl w:val="0"/>
          <w:numId w:val="51"/>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Motorized Vehicles</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not have a motorcycle or any other motorized vehicle in their dwelling unit.</w:t>
      </w:r>
    </w:p>
    <w:p w14:paraId="0C772225" w14:textId="77777777" w:rsidR="000A019C" w:rsidRPr="00F613CD" w:rsidRDefault="000A019C" w:rsidP="00F613CD">
      <w:pPr>
        <w:pStyle w:val="ListParagraph"/>
        <w:spacing w:after="0" w:line="240" w:lineRule="auto"/>
        <w:contextualSpacing w:val="0"/>
        <w:jc w:val="both"/>
        <w:rPr>
          <w:rFonts w:ascii="Times New Roman" w:hAnsi="Times New Roman" w:cs="Times New Roman"/>
          <w:bCs/>
          <w:sz w:val="24"/>
          <w:u w:val="single"/>
        </w:rPr>
      </w:pPr>
    </w:p>
    <w:p w14:paraId="60EDBE8C" w14:textId="216F5B76" w:rsidR="007C35BE" w:rsidRPr="00F613CD" w:rsidRDefault="00020E0E" w:rsidP="00F613CD">
      <w:pPr>
        <w:pStyle w:val="ListParagraph"/>
        <w:numPr>
          <w:ilvl w:val="0"/>
          <w:numId w:val="51"/>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Inappropriate Conduct</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not engage in any harassing</w:t>
      </w:r>
      <w:r w:rsidR="008008CE" w:rsidRPr="00F613CD">
        <w:rPr>
          <w:rFonts w:ascii="Times New Roman" w:hAnsi="Times New Roman" w:cs="Times New Roman"/>
          <w:bCs/>
          <w:sz w:val="24"/>
        </w:rPr>
        <w:t>,</w:t>
      </w:r>
      <w:r w:rsidRPr="00F613CD">
        <w:rPr>
          <w:rFonts w:ascii="Times New Roman" w:hAnsi="Times New Roman" w:cs="Times New Roman"/>
          <w:bCs/>
          <w:sz w:val="24"/>
        </w:rPr>
        <w:t xml:space="preserve"> discriminatory</w:t>
      </w:r>
      <w:r w:rsidR="008008CE" w:rsidRPr="00F613CD">
        <w:rPr>
          <w:rFonts w:ascii="Times New Roman" w:hAnsi="Times New Roman" w:cs="Times New Roman"/>
          <w:bCs/>
          <w:sz w:val="24"/>
        </w:rPr>
        <w:t xml:space="preserve">, </w:t>
      </w:r>
      <w:r w:rsidR="002D38E7">
        <w:rPr>
          <w:rFonts w:ascii="Times New Roman" w:hAnsi="Times New Roman" w:cs="Times New Roman"/>
          <w:bCs/>
          <w:sz w:val="24"/>
        </w:rPr>
        <w:t xml:space="preserve">abusive, </w:t>
      </w:r>
      <w:r w:rsidR="008008CE" w:rsidRPr="00F613CD">
        <w:rPr>
          <w:rFonts w:ascii="Times New Roman" w:hAnsi="Times New Roman" w:cs="Times New Roman"/>
          <w:bCs/>
          <w:sz w:val="24"/>
        </w:rPr>
        <w:t>or retaliatory</w:t>
      </w:r>
      <w:r w:rsidRPr="00F613CD">
        <w:rPr>
          <w:rFonts w:ascii="Times New Roman" w:hAnsi="Times New Roman" w:cs="Times New Roman"/>
          <w:bCs/>
          <w:sz w:val="24"/>
        </w:rPr>
        <w:t xml:space="preserve"> conduct (as defined by the Admissions and Continued Occupancy Policy)</w:t>
      </w:r>
      <w:r w:rsidR="007C35BE"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007C35BE" w:rsidRPr="00F613CD">
        <w:rPr>
          <w:rFonts w:ascii="Times New Roman" w:hAnsi="Times New Roman" w:cs="Times New Roman"/>
          <w:bCs/>
          <w:sz w:val="24"/>
        </w:rPr>
        <w:t xml:space="preserve"> shall </w:t>
      </w:r>
      <w:r w:rsidR="00CB1A5E" w:rsidRPr="00F613CD">
        <w:rPr>
          <w:rFonts w:ascii="Times New Roman" w:hAnsi="Times New Roman" w:cs="Times New Roman"/>
          <w:bCs/>
          <w:sz w:val="24"/>
        </w:rPr>
        <w:t>be</w:t>
      </w:r>
      <w:r w:rsidR="007C35BE" w:rsidRPr="00F613CD">
        <w:rPr>
          <w:rFonts w:ascii="Times New Roman" w:hAnsi="Times New Roman" w:cs="Times New Roman"/>
          <w:bCs/>
          <w:sz w:val="24"/>
        </w:rPr>
        <w:t xml:space="preserve"> fully dressed wh</w:t>
      </w:r>
      <w:r w:rsidR="00CB1A5E" w:rsidRPr="00F613CD">
        <w:rPr>
          <w:rFonts w:ascii="Times New Roman" w:hAnsi="Times New Roman" w:cs="Times New Roman"/>
          <w:bCs/>
          <w:sz w:val="24"/>
        </w:rPr>
        <w:t xml:space="preserve">ile answering their unit door, while </w:t>
      </w:r>
      <w:r w:rsidR="007C35BE" w:rsidRPr="00F613CD">
        <w:rPr>
          <w:rFonts w:ascii="Times New Roman" w:hAnsi="Times New Roman" w:cs="Times New Roman"/>
          <w:bCs/>
          <w:sz w:val="24"/>
        </w:rPr>
        <w:t>Housing Authority employees</w:t>
      </w:r>
      <w:r w:rsidR="00CB1A5E" w:rsidRPr="00F613CD">
        <w:rPr>
          <w:rFonts w:ascii="Times New Roman" w:hAnsi="Times New Roman" w:cs="Times New Roman"/>
          <w:bCs/>
          <w:sz w:val="24"/>
        </w:rPr>
        <w:t xml:space="preserve"> or vendors</w:t>
      </w:r>
      <w:r w:rsidR="007C35BE" w:rsidRPr="00F613CD">
        <w:rPr>
          <w:rFonts w:ascii="Times New Roman" w:hAnsi="Times New Roman" w:cs="Times New Roman"/>
          <w:bCs/>
          <w:sz w:val="24"/>
        </w:rPr>
        <w:t xml:space="preserve"> are present within their dwelling unit (e.g. to complete inspections or work orders)</w:t>
      </w:r>
      <w:r w:rsidR="00CB1A5E" w:rsidRPr="00F613CD">
        <w:rPr>
          <w:rFonts w:ascii="Times New Roman" w:hAnsi="Times New Roman" w:cs="Times New Roman"/>
          <w:bCs/>
          <w:sz w:val="24"/>
        </w:rPr>
        <w:t>, and while they are present in common areas or on the grounds.</w:t>
      </w:r>
    </w:p>
    <w:p w14:paraId="3868D06D" w14:textId="77777777" w:rsidR="00020E0E" w:rsidRPr="00F613CD" w:rsidRDefault="00020E0E" w:rsidP="00F613CD">
      <w:pPr>
        <w:pStyle w:val="ListParagraph"/>
        <w:spacing w:after="0" w:line="240" w:lineRule="auto"/>
        <w:contextualSpacing w:val="0"/>
        <w:jc w:val="both"/>
        <w:rPr>
          <w:rFonts w:ascii="Times New Roman" w:hAnsi="Times New Roman" w:cs="Times New Roman"/>
          <w:bCs/>
          <w:sz w:val="24"/>
          <w:u w:val="single"/>
        </w:rPr>
      </w:pPr>
    </w:p>
    <w:p w14:paraId="0CF998BB" w14:textId="20B567E6" w:rsidR="005F43BC" w:rsidRPr="00F613CD" w:rsidRDefault="005F43BC" w:rsidP="00F613CD">
      <w:pPr>
        <w:pStyle w:val="ListParagraph"/>
        <w:numPr>
          <w:ilvl w:val="0"/>
          <w:numId w:val="51"/>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Emergencies</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report an emergency by calling 911 and </w:t>
      </w:r>
      <w:r w:rsidR="00055676" w:rsidRPr="00F613CD">
        <w:rPr>
          <w:rFonts w:ascii="Times New Roman" w:hAnsi="Times New Roman" w:cs="Times New Roman"/>
          <w:bCs/>
          <w:sz w:val="24"/>
        </w:rPr>
        <w:t xml:space="preserve">then </w:t>
      </w:r>
      <w:r w:rsidRPr="00F613CD">
        <w:rPr>
          <w:rFonts w:ascii="Times New Roman" w:hAnsi="Times New Roman" w:cs="Times New Roman"/>
          <w:bCs/>
          <w:sz w:val="24"/>
        </w:rPr>
        <w:t xml:space="preserve">the </w:t>
      </w:r>
      <w:r w:rsidR="007F04D8" w:rsidRPr="00F613CD">
        <w:rPr>
          <w:rFonts w:ascii="Times New Roman" w:eastAsia="Times New Roman" w:hAnsi="Times New Roman" w:cs="Times New Roman"/>
          <w:sz w:val="24"/>
          <w:szCs w:val="24"/>
        </w:rPr>
        <w:t>Housing Authority</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abide by the instructions of first responders and </w:t>
      </w:r>
      <w:r w:rsidR="007F04D8" w:rsidRPr="00F613CD">
        <w:rPr>
          <w:rFonts w:ascii="Times New Roman" w:eastAsia="Times New Roman" w:hAnsi="Times New Roman" w:cs="Times New Roman"/>
          <w:sz w:val="24"/>
          <w:szCs w:val="24"/>
        </w:rPr>
        <w:t>Housing Authority</w:t>
      </w:r>
      <w:r w:rsidRPr="00F613CD">
        <w:rPr>
          <w:rFonts w:ascii="Times New Roman" w:hAnsi="Times New Roman" w:cs="Times New Roman"/>
          <w:bCs/>
          <w:sz w:val="24"/>
        </w:rPr>
        <w:t xml:space="preserve"> staff during an emergency.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not use the elevator during an emergency. If the emergency is within their dwelling unit,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exit the dwelling unit and close the door behind them. </w:t>
      </w:r>
      <w:r w:rsidR="001B6D2A" w:rsidRPr="00F613CD">
        <w:rPr>
          <w:rFonts w:ascii="Times New Roman" w:hAnsi="Times New Roman" w:cs="Times New Roman"/>
          <w:bCs/>
          <w:sz w:val="24"/>
        </w:rPr>
        <w:t xml:space="preserve">In the event of fire, </w:t>
      </w:r>
      <w:r w:rsidR="00DC666D">
        <w:rPr>
          <w:rFonts w:ascii="Times New Roman" w:hAnsi="Times New Roman" w:cs="Times New Roman"/>
          <w:bCs/>
          <w:sz w:val="24"/>
        </w:rPr>
        <w:t>Resident</w:t>
      </w:r>
      <w:r w:rsidR="001B6D2A" w:rsidRPr="00F613CD">
        <w:rPr>
          <w:rFonts w:ascii="Times New Roman" w:hAnsi="Times New Roman" w:cs="Times New Roman"/>
          <w:bCs/>
          <w:sz w:val="24"/>
        </w:rPr>
        <w:t xml:space="preserve"> shall activate the nearest fire alarm pull station.</w:t>
      </w:r>
    </w:p>
    <w:p w14:paraId="6C136B13" w14:textId="77777777" w:rsidR="008D75EC" w:rsidRPr="00F613CD" w:rsidRDefault="008D75EC" w:rsidP="00F613CD">
      <w:pPr>
        <w:pStyle w:val="ListParagraph"/>
        <w:spacing w:after="0" w:line="240" w:lineRule="auto"/>
        <w:contextualSpacing w:val="0"/>
        <w:jc w:val="both"/>
        <w:rPr>
          <w:rFonts w:ascii="Times New Roman" w:hAnsi="Times New Roman" w:cs="Times New Roman"/>
          <w:bCs/>
          <w:sz w:val="24"/>
        </w:rPr>
      </w:pPr>
    </w:p>
    <w:p w14:paraId="06FE5C47" w14:textId="27DDD65E" w:rsidR="000A019C" w:rsidRPr="00F613CD" w:rsidRDefault="000A019C" w:rsidP="00F613CD">
      <w:pPr>
        <w:pStyle w:val="ListParagraph"/>
        <w:numPr>
          <w:ilvl w:val="0"/>
          <w:numId w:val="51"/>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Insurance</w:t>
      </w:r>
      <w:r w:rsidRPr="00F613CD">
        <w:rPr>
          <w:rFonts w:ascii="Times New Roman" w:hAnsi="Times New Roman" w:cs="Times New Roman"/>
          <w:bCs/>
          <w:sz w:val="24"/>
        </w:rPr>
        <w:t>:</w:t>
      </w:r>
      <w:r w:rsidRPr="00F613CD">
        <w:rPr>
          <w:rFonts w:ascii="Times New Roman" w:hAnsi="Times New Roman" w:cs="Times New Roman"/>
        </w:rPr>
        <w:t xml:space="preserve"> </w:t>
      </w:r>
      <w:r w:rsidRPr="00F613CD">
        <w:rPr>
          <w:rFonts w:ascii="Times New Roman" w:hAnsi="Times New Roman" w:cs="Times New Roman"/>
          <w:bCs/>
          <w:sz w:val="24"/>
        </w:rPr>
        <w:t>The Housing Authority’s insurance does not cover personal belongings. Thus, the Housing Authority recommends that each resident obtain renter’s insurance.</w:t>
      </w:r>
    </w:p>
    <w:p w14:paraId="6726D6BF" w14:textId="77777777" w:rsidR="000A019C" w:rsidRPr="00F613CD" w:rsidRDefault="000A019C" w:rsidP="00F613CD">
      <w:pPr>
        <w:pStyle w:val="ListParagraph"/>
        <w:spacing w:after="0" w:line="240" w:lineRule="auto"/>
        <w:contextualSpacing w:val="0"/>
        <w:jc w:val="both"/>
        <w:rPr>
          <w:rFonts w:ascii="Times New Roman" w:hAnsi="Times New Roman" w:cs="Times New Roman"/>
          <w:bCs/>
          <w:sz w:val="24"/>
          <w:u w:val="single"/>
        </w:rPr>
      </w:pPr>
    </w:p>
    <w:p w14:paraId="762E5F85" w14:textId="1BE15027" w:rsidR="008D75EC" w:rsidRPr="00F613CD" w:rsidRDefault="008D75EC" w:rsidP="00F613CD">
      <w:pPr>
        <w:pStyle w:val="ListParagraph"/>
        <w:numPr>
          <w:ilvl w:val="0"/>
          <w:numId w:val="51"/>
        </w:numPr>
        <w:spacing w:after="0" w:line="240" w:lineRule="auto"/>
        <w:contextualSpacing w:val="0"/>
        <w:jc w:val="both"/>
        <w:rPr>
          <w:rFonts w:ascii="Times New Roman" w:hAnsi="Times New Roman" w:cs="Times New Roman"/>
          <w:bCs/>
          <w:sz w:val="24"/>
        </w:rPr>
      </w:pPr>
      <w:r w:rsidRPr="00F613CD">
        <w:rPr>
          <w:rFonts w:ascii="Times New Roman" w:hAnsi="Times New Roman" w:cs="Times New Roman"/>
          <w:bCs/>
          <w:sz w:val="24"/>
          <w:u w:val="single"/>
        </w:rPr>
        <w:t>Injury</w:t>
      </w:r>
      <w:r w:rsidRPr="00F613CD">
        <w:rPr>
          <w:rFonts w:ascii="Times New Roman" w:hAnsi="Times New Roman" w:cs="Times New Roman"/>
          <w:bCs/>
          <w:sz w:val="24"/>
        </w:rPr>
        <w:t xml:space="preserve">: </w:t>
      </w:r>
      <w:r w:rsidR="00DC666D">
        <w:rPr>
          <w:rFonts w:ascii="Times New Roman" w:hAnsi="Times New Roman" w:cs="Times New Roman"/>
          <w:bCs/>
          <w:sz w:val="24"/>
        </w:rPr>
        <w:t>Resident</w:t>
      </w:r>
      <w:r w:rsidRPr="00F613CD">
        <w:rPr>
          <w:rFonts w:ascii="Times New Roman" w:hAnsi="Times New Roman" w:cs="Times New Roman"/>
          <w:bCs/>
          <w:sz w:val="24"/>
        </w:rPr>
        <w:t xml:space="preserve"> shall immediately report in writing any injury occurring on Housing Authority property to the Housing Authority.</w:t>
      </w:r>
    </w:p>
    <w:p w14:paraId="62F92DFA" w14:textId="77777777" w:rsidR="00D32C29" w:rsidRPr="00F613CD" w:rsidRDefault="00D32C29" w:rsidP="00F613CD">
      <w:pPr>
        <w:pStyle w:val="ListParagraph"/>
        <w:spacing w:after="0" w:line="240" w:lineRule="auto"/>
        <w:contextualSpacing w:val="0"/>
        <w:jc w:val="both"/>
        <w:rPr>
          <w:rFonts w:ascii="Times New Roman" w:hAnsi="Times New Roman" w:cs="Times New Roman"/>
          <w:bCs/>
          <w:sz w:val="24"/>
        </w:rPr>
      </w:pPr>
    </w:p>
    <w:p w14:paraId="0AC688D4" w14:textId="1101DF8D" w:rsidR="00664180" w:rsidRPr="00F613CD" w:rsidRDefault="00F36BB9" w:rsidP="00F613CD">
      <w:pPr>
        <w:pStyle w:val="Heading1"/>
        <w:contextualSpacing w:val="0"/>
      </w:pPr>
      <w:bookmarkStart w:id="14" w:name="_Toc181345745"/>
      <w:r w:rsidRPr="00F613CD">
        <w:t>Violations</w:t>
      </w:r>
      <w:bookmarkEnd w:id="14"/>
    </w:p>
    <w:p w14:paraId="7D7BE8A8" w14:textId="77777777" w:rsidR="00664180" w:rsidRPr="00F613CD" w:rsidRDefault="00664180" w:rsidP="00F613CD">
      <w:pPr>
        <w:spacing w:after="0" w:line="240" w:lineRule="auto"/>
        <w:jc w:val="both"/>
        <w:rPr>
          <w:rFonts w:ascii="Times New Roman" w:hAnsi="Times New Roman" w:cs="Times New Roman"/>
          <w:sz w:val="24"/>
          <w:szCs w:val="24"/>
        </w:rPr>
      </w:pPr>
    </w:p>
    <w:p w14:paraId="695B961F" w14:textId="214F4211" w:rsidR="009568C9" w:rsidRPr="00F613CD" w:rsidRDefault="000236E7" w:rsidP="00F613CD">
      <w:pPr>
        <w:spacing w:after="0" w:line="240" w:lineRule="auto"/>
        <w:jc w:val="both"/>
        <w:rPr>
          <w:rFonts w:ascii="Times New Roman" w:eastAsia="Times New Roman" w:hAnsi="Times New Roman" w:cs="Times New Roman"/>
          <w:sz w:val="24"/>
          <w:szCs w:val="24"/>
          <w:shd w:val="clear" w:color="auto" w:fill="FFFFFF"/>
        </w:rPr>
      </w:pPr>
      <w:r w:rsidRPr="00F613CD">
        <w:rPr>
          <w:rFonts w:ascii="Times New Roman" w:eastAsia="Times New Roman" w:hAnsi="Times New Roman" w:cs="Times New Roman"/>
          <w:sz w:val="24"/>
          <w:szCs w:val="24"/>
          <w:shd w:val="clear" w:color="auto" w:fill="FFFFFF"/>
        </w:rPr>
        <w:t xml:space="preserve">Violation of any provision of </w:t>
      </w:r>
      <w:r w:rsidR="00166BED">
        <w:rPr>
          <w:rFonts w:ascii="Times New Roman" w:eastAsia="Times New Roman" w:hAnsi="Times New Roman" w:cs="Times New Roman"/>
          <w:sz w:val="24"/>
          <w:szCs w:val="24"/>
          <w:shd w:val="clear" w:color="auto" w:fill="FFFFFF"/>
        </w:rPr>
        <w:t>the House Rules</w:t>
      </w:r>
      <w:r w:rsidRPr="00F613CD">
        <w:rPr>
          <w:rFonts w:ascii="Times New Roman" w:eastAsia="Times New Roman" w:hAnsi="Times New Roman" w:cs="Times New Roman"/>
          <w:sz w:val="24"/>
          <w:szCs w:val="24"/>
          <w:shd w:val="clear" w:color="auto" w:fill="FFFFFF"/>
        </w:rPr>
        <w:t xml:space="preserve"> by </w:t>
      </w:r>
      <w:r w:rsidR="00166BED">
        <w:rPr>
          <w:rFonts w:ascii="Times New Roman" w:eastAsia="Times New Roman" w:hAnsi="Times New Roman" w:cs="Times New Roman"/>
          <w:sz w:val="24"/>
          <w:szCs w:val="24"/>
          <w:shd w:val="clear" w:color="auto" w:fill="FFFFFF"/>
        </w:rPr>
        <w:t>Resident</w:t>
      </w:r>
      <w:r w:rsidRPr="00F613CD">
        <w:rPr>
          <w:rFonts w:ascii="Times New Roman" w:eastAsia="Times New Roman" w:hAnsi="Times New Roman" w:cs="Times New Roman"/>
          <w:sz w:val="24"/>
          <w:szCs w:val="24"/>
          <w:shd w:val="clear" w:color="auto" w:fill="FFFFFF"/>
        </w:rPr>
        <w:t xml:space="preserve"> shall constitute a </w:t>
      </w:r>
      <w:r w:rsidR="00166BED">
        <w:rPr>
          <w:rFonts w:ascii="Times New Roman" w:eastAsia="Times New Roman" w:hAnsi="Times New Roman" w:cs="Times New Roman"/>
          <w:sz w:val="24"/>
          <w:szCs w:val="24"/>
          <w:shd w:val="clear" w:color="auto" w:fill="FFFFFF"/>
        </w:rPr>
        <w:t xml:space="preserve">substantial violation of the landlord’s rules and regulations and a </w:t>
      </w:r>
      <w:r w:rsidRPr="00F613CD">
        <w:rPr>
          <w:rFonts w:ascii="Times New Roman" w:eastAsia="Times New Roman" w:hAnsi="Times New Roman" w:cs="Times New Roman"/>
          <w:sz w:val="24"/>
          <w:szCs w:val="24"/>
          <w:shd w:val="clear" w:color="auto" w:fill="FFFFFF"/>
        </w:rPr>
        <w:t>material and substantial breach of th</w:t>
      </w:r>
      <w:r w:rsidR="000B09E6" w:rsidRPr="00F613CD">
        <w:rPr>
          <w:rFonts w:ascii="Times New Roman" w:eastAsia="Times New Roman" w:hAnsi="Times New Roman" w:cs="Times New Roman"/>
          <w:sz w:val="24"/>
          <w:szCs w:val="24"/>
          <w:shd w:val="clear" w:color="auto" w:fill="FFFFFF"/>
        </w:rPr>
        <w:t>e L</w:t>
      </w:r>
      <w:r w:rsidRPr="00F613CD">
        <w:rPr>
          <w:rFonts w:ascii="Times New Roman" w:eastAsia="Times New Roman" w:hAnsi="Times New Roman" w:cs="Times New Roman"/>
          <w:sz w:val="24"/>
          <w:szCs w:val="24"/>
          <w:shd w:val="clear" w:color="auto" w:fill="FFFFFF"/>
        </w:rPr>
        <w:t xml:space="preserve">ease for which </w:t>
      </w:r>
      <w:r w:rsidR="00166BED">
        <w:rPr>
          <w:rFonts w:ascii="Times New Roman" w:eastAsia="Times New Roman" w:hAnsi="Times New Roman" w:cs="Times New Roman"/>
          <w:sz w:val="24"/>
          <w:szCs w:val="24"/>
          <w:shd w:val="clear" w:color="auto" w:fill="FFFFFF"/>
        </w:rPr>
        <w:t>R</w:t>
      </w:r>
      <w:r w:rsidR="006B1DFA" w:rsidRPr="00F613CD">
        <w:rPr>
          <w:rFonts w:ascii="Times New Roman" w:eastAsia="Times New Roman" w:hAnsi="Times New Roman" w:cs="Times New Roman"/>
          <w:sz w:val="24"/>
          <w:szCs w:val="24"/>
          <w:shd w:val="clear" w:color="auto" w:fill="FFFFFF"/>
        </w:rPr>
        <w:t xml:space="preserve">esident </w:t>
      </w:r>
      <w:r w:rsidRPr="00F613CD">
        <w:rPr>
          <w:rFonts w:ascii="Times New Roman" w:eastAsia="Times New Roman" w:hAnsi="Times New Roman" w:cs="Times New Roman"/>
          <w:sz w:val="24"/>
          <w:szCs w:val="24"/>
          <w:shd w:val="clear" w:color="auto" w:fill="FFFFFF"/>
        </w:rPr>
        <w:t>may be evicted under New Jersey law.</w:t>
      </w:r>
    </w:p>
    <w:p w14:paraId="385CE8C1" w14:textId="0055D1AD" w:rsidR="000236E7" w:rsidRPr="00F613CD" w:rsidRDefault="000236E7" w:rsidP="00F613CD">
      <w:pPr>
        <w:spacing w:after="0" w:line="240" w:lineRule="auto"/>
        <w:jc w:val="both"/>
        <w:rPr>
          <w:rFonts w:ascii="Times New Roman" w:eastAsia="Times New Roman" w:hAnsi="Times New Roman" w:cs="Times New Roman"/>
          <w:sz w:val="24"/>
          <w:szCs w:val="24"/>
          <w:shd w:val="clear" w:color="auto" w:fill="FFFFFF"/>
        </w:rPr>
      </w:pPr>
    </w:p>
    <w:p w14:paraId="149B27BA" w14:textId="2A7B2CE6" w:rsidR="000B09E6" w:rsidRPr="00F613CD" w:rsidRDefault="006C1E22" w:rsidP="00F613CD">
      <w:pPr>
        <w:spacing w:after="0" w:line="240" w:lineRule="auto"/>
        <w:jc w:val="both"/>
        <w:rPr>
          <w:rFonts w:ascii="Times New Roman" w:eastAsia="Times New Roman" w:hAnsi="Times New Roman" w:cs="Times New Roman"/>
          <w:sz w:val="24"/>
          <w:szCs w:val="24"/>
          <w:shd w:val="clear" w:color="auto" w:fill="FFFFFF"/>
        </w:rPr>
      </w:pPr>
      <w:r w:rsidRPr="00F613CD">
        <w:rPr>
          <w:rFonts w:ascii="Times New Roman" w:eastAsia="Times New Roman" w:hAnsi="Times New Roman" w:cs="Times New Roman"/>
          <w:sz w:val="24"/>
          <w:szCs w:val="24"/>
          <w:shd w:val="clear" w:color="auto" w:fill="FFFFFF"/>
        </w:rPr>
        <w:t>The Housing Authority may take any necessary lawful action to address any violation of t</w:t>
      </w:r>
      <w:r w:rsidR="00166BED">
        <w:rPr>
          <w:rFonts w:ascii="Times New Roman" w:eastAsia="Times New Roman" w:hAnsi="Times New Roman" w:cs="Times New Roman"/>
          <w:sz w:val="24"/>
          <w:szCs w:val="24"/>
          <w:shd w:val="clear" w:color="auto" w:fill="FFFFFF"/>
        </w:rPr>
        <w:t>he House Rules</w:t>
      </w:r>
      <w:r w:rsidRPr="00F613CD">
        <w:rPr>
          <w:rFonts w:ascii="Times New Roman" w:eastAsia="Times New Roman" w:hAnsi="Times New Roman" w:cs="Times New Roman"/>
          <w:sz w:val="24"/>
          <w:szCs w:val="24"/>
          <w:shd w:val="clear" w:color="auto" w:fill="FFFFFF"/>
        </w:rPr>
        <w:t xml:space="preserve">, to include termination of the Lease, assessment of charges for damage to the premises, and any other action authorized by law. </w:t>
      </w:r>
    </w:p>
    <w:p w14:paraId="649C93C7" w14:textId="77777777" w:rsidR="00166BED" w:rsidRDefault="00166BED" w:rsidP="00F613CD">
      <w:pPr>
        <w:spacing w:after="0" w:line="240" w:lineRule="auto"/>
        <w:jc w:val="both"/>
        <w:rPr>
          <w:rFonts w:ascii="Times New Roman" w:eastAsia="Times New Roman" w:hAnsi="Times New Roman" w:cs="Times New Roman"/>
          <w:color w:val="000000"/>
          <w:sz w:val="24"/>
          <w:szCs w:val="24"/>
        </w:rPr>
      </w:pPr>
    </w:p>
    <w:p w14:paraId="1EC694E9" w14:textId="4017AC81" w:rsidR="00AD3E5B" w:rsidRPr="00F613CD" w:rsidRDefault="00AD3E5B" w:rsidP="00F613CD">
      <w:pPr>
        <w:pStyle w:val="Heading1"/>
        <w:contextualSpacing w:val="0"/>
      </w:pPr>
      <w:bookmarkStart w:id="15" w:name="_Toc181345746"/>
      <w:r w:rsidRPr="00F613CD">
        <w:t>Amendments and Revisions</w:t>
      </w:r>
      <w:bookmarkEnd w:id="15"/>
    </w:p>
    <w:p w14:paraId="434B6B69" w14:textId="77777777" w:rsidR="00AD3E5B" w:rsidRPr="00F613CD" w:rsidRDefault="00AD3E5B" w:rsidP="00F613CD">
      <w:pPr>
        <w:spacing w:after="0" w:line="240" w:lineRule="auto"/>
        <w:jc w:val="both"/>
        <w:rPr>
          <w:rFonts w:ascii="Times New Roman" w:hAnsi="Times New Roman" w:cs="Times New Roman"/>
          <w:sz w:val="24"/>
          <w:szCs w:val="24"/>
        </w:rPr>
      </w:pPr>
    </w:p>
    <w:p w14:paraId="44CC595D" w14:textId="71CA60B4" w:rsidR="00FE4779" w:rsidRPr="00F613CD" w:rsidRDefault="00061625" w:rsidP="00F613CD">
      <w:pPr>
        <w:spacing w:after="0" w:line="240" w:lineRule="auto"/>
        <w:jc w:val="both"/>
        <w:rPr>
          <w:rFonts w:ascii="Times New Roman" w:eastAsia="Times New Roman" w:hAnsi="Times New Roman" w:cs="Times New Roman"/>
          <w:sz w:val="24"/>
          <w:szCs w:val="24"/>
          <w:shd w:val="clear" w:color="auto" w:fill="FFFFFF"/>
        </w:rPr>
      </w:pPr>
      <w:r w:rsidRPr="00F613CD">
        <w:rPr>
          <w:rFonts w:ascii="Times New Roman" w:eastAsia="Times New Roman" w:hAnsi="Times New Roman" w:cs="Times New Roman"/>
          <w:sz w:val="24"/>
          <w:szCs w:val="24"/>
          <w:shd w:val="clear" w:color="auto" w:fill="FFFFFF"/>
        </w:rPr>
        <w:t>The House Rules</w:t>
      </w:r>
      <w:r w:rsidR="00AD3E5B" w:rsidRPr="00F613CD">
        <w:rPr>
          <w:rFonts w:ascii="Times New Roman" w:eastAsia="Times New Roman" w:hAnsi="Times New Roman" w:cs="Times New Roman"/>
          <w:sz w:val="24"/>
          <w:szCs w:val="24"/>
          <w:shd w:val="clear" w:color="auto" w:fill="FFFFFF"/>
        </w:rPr>
        <w:t xml:space="preserve"> may be amended or revised from time to time by the </w:t>
      </w:r>
      <w:r w:rsidR="007F04D8" w:rsidRPr="00F613CD">
        <w:rPr>
          <w:rFonts w:ascii="Times New Roman" w:eastAsia="Times New Roman" w:hAnsi="Times New Roman" w:cs="Times New Roman"/>
          <w:sz w:val="24"/>
          <w:szCs w:val="24"/>
        </w:rPr>
        <w:t>Housing Authority</w:t>
      </w:r>
      <w:r w:rsidR="00EA6BD1" w:rsidRPr="00F613CD">
        <w:rPr>
          <w:rFonts w:ascii="Times New Roman" w:eastAsia="Times New Roman" w:hAnsi="Times New Roman" w:cs="Times New Roman"/>
          <w:sz w:val="24"/>
          <w:szCs w:val="24"/>
          <w:shd w:val="clear" w:color="auto" w:fill="FFFFFF"/>
        </w:rPr>
        <w:t>’s</w:t>
      </w:r>
      <w:r w:rsidR="00AD3E5B" w:rsidRPr="00F613CD">
        <w:rPr>
          <w:rFonts w:ascii="Times New Roman" w:eastAsia="Times New Roman" w:hAnsi="Times New Roman" w:cs="Times New Roman"/>
          <w:sz w:val="24"/>
          <w:szCs w:val="24"/>
          <w:shd w:val="clear" w:color="auto" w:fill="FFFFFF"/>
        </w:rPr>
        <w:t xml:space="preserve"> Board of Commissioners. </w:t>
      </w:r>
      <w:r w:rsidR="0068088D" w:rsidRPr="00F613CD">
        <w:rPr>
          <w:rFonts w:ascii="Times New Roman" w:eastAsia="Times New Roman" w:hAnsi="Times New Roman" w:cs="Times New Roman"/>
          <w:sz w:val="24"/>
          <w:szCs w:val="24"/>
          <w:shd w:val="clear" w:color="auto" w:fill="FFFFFF"/>
        </w:rPr>
        <w:t>The</w:t>
      </w:r>
      <w:r w:rsidR="00EA6BD1" w:rsidRPr="00F613CD">
        <w:rPr>
          <w:rFonts w:ascii="Times New Roman" w:eastAsia="Times New Roman" w:hAnsi="Times New Roman" w:cs="Times New Roman"/>
          <w:sz w:val="24"/>
          <w:szCs w:val="24"/>
          <w:shd w:val="clear" w:color="auto" w:fill="FFFFFF"/>
        </w:rPr>
        <w:t xml:space="preserve"> </w:t>
      </w:r>
      <w:r w:rsidR="007F04D8" w:rsidRPr="00F613CD">
        <w:rPr>
          <w:rFonts w:ascii="Times New Roman" w:eastAsia="Times New Roman" w:hAnsi="Times New Roman" w:cs="Times New Roman"/>
          <w:sz w:val="24"/>
          <w:szCs w:val="24"/>
        </w:rPr>
        <w:t>Housing Authority</w:t>
      </w:r>
      <w:r w:rsidR="0068088D" w:rsidRPr="00F613CD">
        <w:rPr>
          <w:rFonts w:ascii="Times New Roman" w:eastAsia="Times New Roman" w:hAnsi="Times New Roman" w:cs="Times New Roman"/>
          <w:sz w:val="24"/>
          <w:szCs w:val="24"/>
          <w:shd w:val="clear" w:color="auto" w:fill="FFFFFF"/>
        </w:rPr>
        <w:t xml:space="preserve"> will notif</w:t>
      </w:r>
      <w:r w:rsidR="002E45C8" w:rsidRPr="00F613CD">
        <w:rPr>
          <w:rFonts w:ascii="Times New Roman" w:eastAsia="Times New Roman" w:hAnsi="Times New Roman" w:cs="Times New Roman"/>
          <w:sz w:val="24"/>
          <w:szCs w:val="24"/>
          <w:shd w:val="clear" w:color="auto" w:fill="FFFFFF"/>
        </w:rPr>
        <w:t xml:space="preserve">y </w:t>
      </w:r>
      <w:r w:rsidR="006B1DFA" w:rsidRPr="00F613CD">
        <w:rPr>
          <w:rFonts w:ascii="Times New Roman" w:eastAsia="Times New Roman" w:hAnsi="Times New Roman" w:cs="Times New Roman"/>
          <w:sz w:val="24"/>
          <w:szCs w:val="24"/>
          <w:shd w:val="clear" w:color="auto" w:fill="FFFFFF"/>
        </w:rPr>
        <w:t>resident</w:t>
      </w:r>
      <w:r w:rsidR="0068088D" w:rsidRPr="00F613CD">
        <w:rPr>
          <w:rFonts w:ascii="Times New Roman" w:eastAsia="Times New Roman" w:hAnsi="Times New Roman" w:cs="Times New Roman"/>
          <w:sz w:val="24"/>
          <w:szCs w:val="24"/>
          <w:shd w:val="clear" w:color="auto" w:fill="FFFFFF"/>
        </w:rPr>
        <w:t xml:space="preserve">s of </w:t>
      </w:r>
      <w:r w:rsidR="004513A7" w:rsidRPr="00F613CD">
        <w:rPr>
          <w:rFonts w:ascii="Times New Roman" w:eastAsia="Times New Roman" w:hAnsi="Times New Roman" w:cs="Times New Roman"/>
          <w:sz w:val="24"/>
          <w:szCs w:val="24"/>
          <w:shd w:val="clear" w:color="auto" w:fill="FFFFFF"/>
        </w:rPr>
        <w:t xml:space="preserve">all proposed </w:t>
      </w:r>
      <w:r w:rsidR="0068088D" w:rsidRPr="00F613CD">
        <w:rPr>
          <w:rFonts w:ascii="Times New Roman" w:eastAsia="Times New Roman" w:hAnsi="Times New Roman" w:cs="Times New Roman"/>
          <w:sz w:val="24"/>
          <w:szCs w:val="24"/>
          <w:shd w:val="clear" w:color="auto" w:fill="FFFFFF"/>
        </w:rPr>
        <w:t xml:space="preserve">amendments and/or revisions </w:t>
      </w:r>
      <w:r w:rsidR="002E45C8" w:rsidRPr="00F613CD">
        <w:rPr>
          <w:rFonts w:ascii="Times New Roman" w:eastAsia="Times New Roman" w:hAnsi="Times New Roman" w:cs="Times New Roman"/>
          <w:sz w:val="24"/>
          <w:szCs w:val="24"/>
          <w:shd w:val="clear" w:color="auto" w:fill="FFFFFF"/>
        </w:rPr>
        <w:t xml:space="preserve">to the </w:t>
      </w:r>
      <w:r w:rsidRPr="00F613CD">
        <w:rPr>
          <w:rFonts w:ascii="Times New Roman" w:eastAsia="Times New Roman" w:hAnsi="Times New Roman" w:cs="Times New Roman"/>
          <w:sz w:val="24"/>
          <w:szCs w:val="24"/>
          <w:shd w:val="clear" w:color="auto" w:fill="FFFFFF"/>
        </w:rPr>
        <w:t>House Rules</w:t>
      </w:r>
      <w:r w:rsidR="002E45C8" w:rsidRPr="00F613CD">
        <w:rPr>
          <w:rFonts w:ascii="Times New Roman" w:eastAsia="Times New Roman" w:hAnsi="Times New Roman" w:cs="Times New Roman"/>
          <w:sz w:val="24"/>
          <w:szCs w:val="24"/>
          <w:shd w:val="clear" w:color="auto" w:fill="FFFFFF"/>
        </w:rPr>
        <w:t xml:space="preserve"> in accordance with </w:t>
      </w:r>
      <w:r w:rsidR="002C4EC0" w:rsidRPr="00F613CD">
        <w:rPr>
          <w:rFonts w:ascii="Times New Roman" w:eastAsia="Times New Roman" w:hAnsi="Times New Roman" w:cs="Times New Roman"/>
          <w:sz w:val="24"/>
          <w:szCs w:val="24"/>
          <w:shd w:val="clear" w:color="auto" w:fill="FFFFFF"/>
        </w:rPr>
        <w:t xml:space="preserve">24 </w:t>
      </w:r>
      <w:r w:rsidR="002C4EC0" w:rsidRPr="00F613CD">
        <w:rPr>
          <w:rFonts w:ascii="Times New Roman" w:eastAsia="Times New Roman" w:hAnsi="Times New Roman" w:cs="Times New Roman"/>
          <w:sz w:val="24"/>
          <w:szCs w:val="24"/>
          <w:u w:val="single"/>
          <w:shd w:val="clear" w:color="auto" w:fill="FFFFFF"/>
        </w:rPr>
        <w:t>C.F.R.</w:t>
      </w:r>
      <w:r w:rsidR="002C4EC0" w:rsidRPr="00F613CD">
        <w:rPr>
          <w:rFonts w:ascii="Times New Roman" w:eastAsia="Times New Roman" w:hAnsi="Times New Roman" w:cs="Times New Roman"/>
          <w:sz w:val="24"/>
          <w:szCs w:val="24"/>
          <w:shd w:val="clear" w:color="auto" w:fill="FFFFFF"/>
        </w:rPr>
        <w:t xml:space="preserve"> 966.5.</w:t>
      </w:r>
    </w:p>
    <w:p w14:paraId="31E0FC39" w14:textId="1F38F665" w:rsidR="00513D79" w:rsidRPr="00F613CD" w:rsidRDefault="00513D79" w:rsidP="00F613CD">
      <w:pPr>
        <w:spacing w:after="0" w:line="240" w:lineRule="auto"/>
        <w:jc w:val="both"/>
        <w:rPr>
          <w:rFonts w:ascii="Times New Roman" w:eastAsia="Times New Roman" w:hAnsi="Times New Roman" w:cs="Times New Roman"/>
          <w:sz w:val="24"/>
          <w:szCs w:val="24"/>
          <w:shd w:val="clear" w:color="auto" w:fill="FFFFFF"/>
        </w:rPr>
      </w:pPr>
    </w:p>
    <w:p w14:paraId="67513271" w14:textId="31090A45" w:rsidR="00513D79" w:rsidRPr="00F613CD" w:rsidRDefault="00513D79" w:rsidP="00F613CD">
      <w:pPr>
        <w:spacing w:after="0" w:line="240" w:lineRule="auto"/>
        <w:jc w:val="both"/>
        <w:rPr>
          <w:rFonts w:ascii="Times New Roman" w:eastAsia="Times New Roman" w:hAnsi="Times New Roman" w:cs="Times New Roman"/>
          <w:sz w:val="24"/>
          <w:szCs w:val="24"/>
          <w:shd w:val="clear" w:color="auto" w:fill="FFFFFF"/>
        </w:rPr>
      </w:pPr>
      <w:r w:rsidRPr="00F613CD">
        <w:rPr>
          <w:rFonts w:ascii="Times New Roman" w:eastAsia="Times New Roman" w:hAnsi="Times New Roman" w:cs="Times New Roman"/>
          <w:sz w:val="24"/>
          <w:szCs w:val="24"/>
          <w:shd w:val="clear" w:color="auto" w:fill="FFFFFF"/>
        </w:rPr>
        <w:br w:type="page"/>
      </w:r>
    </w:p>
    <w:p w14:paraId="42295565" w14:textId="3FBBD2D5" w:rsidR="00513D79" w:rsidRPr="00F613CD" w:rsidRDefault="00513D79" w:rsidP="00D60BCD">
      <w:pPr>
        <w:spacing w:after="0" w:line="240" w:lineRule="auto"/>
        <w:jc w:val="center"/>
        <w:rPr>
          <w:rFonts w:ascii="Times New Roman" w:eastAsia="Times New Roman" w:hAnsi="Times New Roman" w:cs="Times New Roman"/>
          <w:b/>
          <w:color w:val="000000"/>
          <w:sz w:val="32"/>
          <w:szCs w:val="24"/>
        </w:rPr>
      </w:pPr>
      <w:r w:rsidRPr="00F613CD">
        <w:rPr>
          <w:rFonts w:ascii="Times New Roman" w:eastAsia="Times New Roman" w:hAnsi="Times New Roman" w:cs="Times New Roman"/>
          <w:b/>
          <w:color w:val="000000"/>
          <w:sz w:val="32"/>
          <w:szCs w:val="24"/>
        </w:rPr>
        <w:t xml:space="preserve">RECEIPT OF </w:t>
      </w:r>
      <w:r w:rsidR="004D3BB9" w:rsidRPr="00F613CD">
        <w:rPr>
          <w:rFonts w:ascii="Times New Roman" w:eastAsia="Times New Roman" w:hAnsi="Times New Roman" w:cs="Times New Roman"/>
          <w:b/>
          <w:color w:val="000000"/>
          <w:sz w:val="32"/>
          <w:szCs w:val="24"/>
        </w:rPr>
        <w:t>HOUSE RULES</w:t>
      </w:r>
    </w:p>
    <w:p w14:paraId="46BDCD59" w14:textId="77777777" w:rsidR="00513D79" w:rsidRPr="00F613CD" w:rsidRDefault="00513D79" w:rsidP="00F613CD">
      <w:pPr>
        <w:spacing w:after="0" w:line="240" w:lineRule="auto"/>
        <w:jc w:val="both"/>
        <w:rPr>
          <w:rFonts w:ascii="Times New Roman" w:eastAsia="Times New Roman" w:hAnsi="Times New Roman" w:cs="Times New Roman"/>
          <w:sz w:val="24"/>
          <w:szCs w:val="24"/>
        </w:rPr>
      </w:pPr>
    </w:p>
    <w:p w14:paraId="7A7B9802" w14:textId="0AB8906B" w:rsidR="00513D79" w:rsidRPr="00F613CD" w:rsidRDefault="00513D79" w:rsidP="00F613CD">
      <w:pPr>
        <w:spacing w:after="0" w:line="240" w:lineRule="auto"/>
        <w:jc w:val="both"/>
        <w:rPr>
          <w:rFonts w:ascii="Times New Roman" w:eastAsia="Times New Roman" w:hAnsi="Times New Roman" w:cs="Times New Roman"/>
          <w:color w:val="000000"/>
          <w:sz w:val="24"/>
          <w:szCs w:val="24"/>
        </w:rPr>
      </w:pPr>
      <w:r w:rsidRPr="00F613CD">
        <w:rPr>
          <w:rFonts w:ascii="Times New Roman" w:eastAsia="Times New Roman" w:hAnsi="Times New Roman" w:cs="Times New Roman"/>
          <w:color w:val="000000"/>
          <w:sz w:val="24"/>
          <w:szCs w:val="24"/>
        </w:rPr>
        <w:t xml:space="preserve">I hereby acknowledge that I have received a copy of the </w:t>
      </w:r>
      <w:r w:rsidRPr="00F613CD">
        <w:rPr>
          <w:rFonts w:ascii="Times New Roman" w:eastAsia="Times New Roman" w:hAnsi="Times New Roman" w:cs="Times New Roman"/>
          <w:b/>
          <w:bCs/>
          <w:color w:val="000000"/>
          <w:sz w:val="24"/>
          <w:szCs w:val="24"/>
        </w:rPr>
        <w:t xml:space="preserve">Housing Authority’s </w:t>
      </w:r>
      <w:r w:rsidR="004D3BB9" w:rsidRPr="00F613CD">
        <w:rPr>
          <w:rFonts w:ascii="Times New Roman" w:eastAsia="Times New Roman" w:hAnsi="Times New Roman" w:cs="Times New Roman"/>
          <w:b/>
          <w:bCs/>
          <w:color w:val="000000"/>
          <w:sz w:val="24"/>
          <w:szCs w:val="24"/>
        </w:rPr>
        <w:t>House Rules</w:t>
      </w:r>
      <w:r w:rsidRPr="00F613CD">
        <w:rPr>
          <w:rFonts w:ascii="Times New Roman" w:eastAsia="Times New Roman" w:hAnsi="Times New Roman" w:cs="Times New Roman"/>
          <w:color w:val="000000"/>
          <w:sz w:val="24"/>
          <w:szCs w:val="24"/>
        </w:rPr>
        <w:t>. I have read, understand, and agree to comply with the terms of th</w:t>
      </w:r>
      <w:r w:rsidR="00476A2D" w:rsidRPr="00F613CD">
        <w:rPr>
          <w:rFonts w:ascii="Times New Roman" w:eastAsia="Times New Roman" w:hAnsi="Times New Roman" w:cs="Times New Roman"/>
          <w:color w:val="000000"/>
          <w:sz w:val="24"/>
          <w:szCs w:val="24"/>
        </w:rPr>
        <w:t>e</w:t>
      </w:r>
      <w:r w:rsidRPr="00F613CD">
        <w:rPr>
          <w:rFonts w:ascii="Times New Roman" w:eastAsia="Times New Roman" w:hAnsi="Times New Roman" w:cs="Times New Roman"/>
          <w:color w:val="000000"/>
          <w:sz w:val="24"/>
          <w:szCs w:val="24"/>
        </w:rPr>
        <w:t xml:space="preserve"> </w:t>
      </w:r>
      <w:r w:rsidR="004D3BB9" w:rsidRPr="00F613CD">
        <w:rPr>
          <w:rFonts w:ascii="Times New Roman" w:eastAsia="Times New Roman" w:hAnsi="Times New Roman" w:cs="Times New Roman"/>
          <w:color w:val="000000"/>
          <w:sz w:val="24"/>
          <w:szCs w:val="24"/>
        </w:rPr>
        <w:t>House Rules</w:t>
      </w:r>
      <w:r w:rsidR="00476A2D" w:rsidRPr="00F613CD">
        <w:rPr>
          <w:rFonts w:ascii="Times New Roman" w:eastAsia="Times New Roman" w:hAnsi="Times New Roman" w:cs="Times New Roman"/>
          <w:color w:val="000000"/>
          <w:sz w:val="24"/>
          <w:szCs w:val="24"/>
        </w:rPr>
        <w:t xml:space="preserve">. </w:t>
      </w:r>
      <w:r w:rsidRPr="00F613CD">
        <w:rPr>
          <w:rFonts w:ascii="Times New Roman" w:eastAsia="Times New Roman" w:hAnsi="Times New Roman" w:cs="Times New Roman"/>
          <w:color w:val="000000"/>
          <w:sz w:val="24"/>
          <w:szCs w:val="24"/>
        </w:rPr>
        <w:t xml:space="preserve">I understand that a violation of </w:t>
      </w:r>
      <w:r w:rsidR="000A019C" w:rsidRPr="00F613CD">
        <w:rPr>
          <w:rFonts w:ascii="Times New Roman" w:eastAsia="Times New Roman" w:hAnsi="Times New Roman" w:cs="Times New Roman"/>
          <w:color w:val="000000"/>
          <w:sz w:val="24"/>
          <w:szCs w:val="24"/>
        </w:rPr>
        <w:t>the House Rules</w:t>
      </w:r>
      <w:r w:rsidRPr="00F613CD">
        <w:rPr>
          <w:rFonts w:ascii="Times New Roman" w:eastAsia="Times New Roman" w:hAnsi="Times New Roman" w:cs="Times New Roman"/>
          <w:color w:val="000000"/>
          <w:sz w:val="24"/>
          <w:szCs w:val="24"/>
        </w:rPr>
        <w:t xml:space="preserve"> may result in </w:t>
      </w:r>
      <w:r w:rsidR="0008095E" w:rsidRPr="00F613CD">
        <w:rPr>
          <w:rFonts w:ascii="Times New Roman" w:eastAsia="Times New Roman" w:hAnsi="Times New Roman" w:cs="Times New Roman"/>
          <w:color w:val="000000"/>
          <w:sz w:val="24"/>
          <w:szCs w:val="24"/>
        </w:rPr>
        <w:t xml:space="preserve">the termination of my lease and other actions authorized by law. I understand that I am legally and financially responsible for </w:t>
      </w:r>
      <w:r w:rsidR="00F21D11" w:rsidRPr="00F613CD">
        <w:rPr>
          <w:rFonts w:ascii="Times New Roman" w:eastAsia="Times New Roman" w:hAnsi="Times New Roman" w:cs="Times New Roman"/>
          <w:color w:val="000000"/>
          <w:sz w:val="24"/>
          <w:szCs w:val="24"/>
        </w:rPr>
        <w:t xml:space="preserve">any property damage and/or bodily injury caused by my </w:t>
      </w:r>
      <w:r w:rsidR="004D3BB9" w:rsidRPr="00F613CD">
        <w:rPr>
          <w:rFonts w:ascii="Times New Roman" w:eastAsia="Times New Roman" w:hAnsi="Times New Roman" w:cs="Times New Roman"/>
          <w:color w:val="000000"/>
          <w:sz w:val="24"/>
          <w:szCs w:val="24"/>
        </w:rPr>
        <w:t>violation of the House Rules</w:t>
      </w:r>
      <w:r w:rsidR="00F21D11" w:rsidRPr="00F613CD">
        <w:rPr>
          <w:rFonts w:ascii="Times New Roman" w:eastAsia="Times New Roman" w:hAnsi="Times New Roman" w:cs="Times New Roman"/>
          <w:color w:val="000000"/>
          <w:sz w:val="24"/>
          <w:szCs w:val="24"/>
        </w:rPr>
        <w:t xml:space="preserve">. </w:t>
      </w:r>
    </w:p>
    <w:p w14:paraId="3AA84BE8" w14:textId="77777777" w:rsidR="00F21D11" w:rsidRPr="00F613CD" w:rsidRDefault="00F21D11" w:rsidP="00F613CD">
      <w:pPr>
        <w:spacing w:after="0" w:line="240" w:lineRule="auto"/>
        <w:jc w:val="both"/>
        <w:rPr>
          <w:rFonts w:ascii="Times New Roman" w:eastAsia="Times New Roman" w:hAnsi="Times New Roman" w:cs="Times New Roman"/>
          <w:color w:val="000000"/>
          <w:sz w:val="24"/>
          <w:szCs w:val="24"/>
        </w:rPr>
      </w:pPr>
    </w:p>
    <w:p w14:paraId="3BA92389" w14:textId="77777777" w:rsidR="00513D79" w:rsidRPr="00F613CD" w:rsidRDefault="00513D79" w:rsidP="00F613CD">
      <w:pPr>
        <w:spacing w:after="0" w:line="240" w:lineRule="auto"/>
        <w:jc w:val="both"/>
        <w:rPr>
          <w:rFonts w:ascii="Times New Roman" w:eastAsia="Times New Roman" w:hAnsi="Times New Roman" w:cs="Times New Roman"/>
          <w:color w:val="000000"/>
          <w:sz w:val="24"/>
          <w:szCs w:val="24"/>
        </w:rPr>
      </w:pPr>
    </w:p>
    <w:p w14:paraId="62C50AF8" w14:textId="77777777" w:rsidR="00513D79" w:rsidRPr="00F613CD" w:rsidRDefault="00513D79" w:rsidP="00F613CD">
      <w:pPr>
        <w:spacing w:after="0" w:line="240" w:lineRule="auto"/>
        <w:jc w:val="both"/>
        <w:rPr>
          <w:rFonts w:ascii="Times New Roman" w:eastAsia="Times New Roman" w:hAnsi="Times New Roman" w:cs="Times New Roman"/>
          <w:sz w:val="24"/>
          <w:szCs w:val="24"/>
        </w:rPr>
      </w:pPr>
    </w:p>
    <w:p w14:paraId="3C42C1E2" w14:textId="77777777" w:rsidR="00513D79" w:rsidRPr="00F613CD" w:rsidRDefault="00513D79" w:rsidP="00F613CD">
      <w:pPr>
        <w:spacing w:after="0" w:line="240" w:lineRule="auto"/>
        <w:jc w:val="both"/>
        <w:rPr>
          <w:rFonts w:ascii="Times New Roman" w:eastAsia="Times New Roman" w:hAnsi="Times New Roman" w:cs="Times New Roman"/>
          <w:b/>
          <w:sz w:val="24"/>
          <w:szCs w:val="24"/>
        </w:rPr>
      </w:pPr>
      <w:r w:rsidRPr="00F613CD">
        <w:rPr>
          <w:rFonts w:ascii="Times New Roman" w:eastAsia="Times New Roman" w:hAnsi="Times New Roman" w:cs="Times New Roman"/>
          <w:b/>
          <w:color w:val="000000"/>
          <w:sz w:val="24"/>
          <w:szCs w:val="24"/>
        </w:rPr>
        <w:t>Signature: _____________________________</w:t>
      </w:r>
      <w:r w:rsidRPr="00F613CD">
        <w:rPr>
          <w:rFonts w:ascii="Times New Roman" w:eastAsia="Times New Roman" w:hAnsi="Times New Roman" w:cs="Times New Roman"/>
          <w:b/>
          <w:color w:val="000000"/>
          <w:sz w:val="24"/>
          <w:szCs w:val="24"/>
        </w:rPr>
        <w:tab/>
      </w:r>
      <w:r w:rsidRPr="00F613CD">
        <w:rPr>
          <w:rFonts w:ascii="Times New Roman" w:eastAsia="Times New Roman" w:hAnsi="Times New Roman" w:cs="Times New Roman"/>
          <w:b/>
          <w:color w:val="000000"/>
          <w:sz w:val="24"/>
          <w:szCs w:val="24"/>
        </w:rPr>
        <w:tab/>
        <w:t>Date: __________________</w:t>
      </w:r>
    </w:p>
    <w:p w14:paraId="6814C341" w14:textId="77777777" w:rsidR="00513D79" w:rsidRPr="00F613CD" w:rsidRDefault="00513D79" w:rsidP="00F613CD">
      <w:pPr>
        <w:spacing w:after="0" w:line="240" w:lineRule="auto"/>
        <w:jc w:val="both"/>
        <w:rPr>
          <w:rFonts w:ascii="Times New Roman" w:hAnsi="Times New Roman" w:cs="Times New Roman"/>
          <w:b/>
          <w:sz w:val="24"/>
          <w:szCs w:val="24"/>
        </w:rPr>
      </w:pPr>
    </w:p>
    <w:p w14:paraId="7F9391BD" w14:textId="77777777" w:rsidR="00513D79" w:rsidRPr="00F613CD" w:rsidRDefault="00513D79" w:rsidP="00F613CD">
      <w:pPr>
        <w:spacing w:after="0" w:line="240" w:lineRule="auto"/>
        <w:jc w:val="both"/>
        <w:rPr>
          <w:rFonts w:ascii="Times New Roman" w:hAnsi="Times New Roman" w:cs="Times New Roman"/>
          <w:b/>
          <w:sz w:val="24"/>
          <w:szCs w:val="24"/>
        </w:rPr>
      </w:pPr>
      <w:r w:rsidRPr="00F613CD">
        <w:rPr>
          <w:rFonts w:ascii="Times New Roman" w:hAnsi="Times New Roman" w:cs="Times New Roman"/>
          <w:b/>
          <w:sz w:val="24"/>
          <w:szCs w:val="24"/>
        </w:rPr>
        <w:t>Printed Name: ______________________</w:t>
      </w:r>
    </w:p>
    <w:p w14:paraId="42DBBE27" w14:textId="77777777" w:rsidR="00513D79" w:rsidRPr="00F613CD" w:rsidRDefault="00513D79" w:rsidP="00F613CD">
      <w:pPr>
        <w:spacing w:after="0" w:line="240" w:lineRule="auto"/>
        <w:jc w:val="both"/>
        <w:rPr>
          <w:rFonts w:ascii="Times New Roman" w:eastAsia="Times New Roman" w:hAnsi="Times New Roman" w:cs="Times New Roman"/>
          <w:sz w:val="24"/>
          <w:szCs w:val="24"/>
          <w:shd w:val="clear" w:color="auto" w:fill="FFFFFF"/>
        </w:rPr>
      </w:pPr>
    </w:p>
    <w:sectPr w:rsidR="00513D79" w:rsidRPr="00F613CD" w:rsidSect="000A019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EBDF5" w14:textId="77777777" w:rsidR="007A4AF6" w:rsidRDefault="007A4AF6" w:rsidP="0041491C">
      <w:pPr>
        <w:spacing w:after="0" w:line="240" w:lineRule="auto"/>
      </w:pPr>
      <w:r>
        <w:separator/>
      </w:r>
    </w:p>
  </w:endnote>
  <w:endnote w:type="continuationSeparator" w:id="0">
    <w:p w14:paraId="503D9E90" w14:textId="77777777" w:rsidR="007A4AF6" w:rsidRDefault="007A4AF6" w:rsidP="0041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031451479"/>
      <w:docPartObj>
        <w:docPartGallery w:val="Page Numbers (Bottom of Page)"/>
        <w:docPartUnique/>
      </w:docPartObj>
    </w:sdtPr>
    <w:sdtEndPr>
      <w:rPr>
        <w:noProof/>
      </w:rPr>
    </w:sdtEndPr>
    <w:sdtContent>
      <w:p w14:paraId="64A5E247" w14:textId="6C15D15F" w:rsidR="005C7189" w:rsidRPr="00C9391E" w:rsidRDefault="005C7189" w:rsidP="00C9391E">
        <w:pPr>
          <w:pStyle w:val="Footer"/>
          <w:jc w:val="center"/>
          <w:rPr>
            <w:rFonts w:ascii="Times New Roman" w:hAnsi="Times New Roman" w:cs="Times New Roman"/>
            <w:sz w:val="24"/>
            <w:szCs w:val="24"/>
          </w:rPr>
        </w:pPr>
        <w:r w:rsidRPr="00C9391E">
          <w:rPr>
            <w:rFonts w:ascii="Times New Roman" w:hAnsi="Times New Roman" w:cs="Times New Roman"/>
            <w:sz w:val="24"/>
            <w:szCs w:val="24"/>
          </w:rPr>
          <w:fldChar w:fldCharType="begin"/>
        </w:r>
        <w:r w:rsidRPr="00C9391E">
          <w:rPr>
            <w:rFonts w:ascii="Times New Roman" w:hAnsi="Times New Roman" w:cs="Times New Roman"/>
            <w:sz w:val="24"/>
            <w:szCs w:val="24"/>
          </w:rPr>
          <w:instrText xml:space="preserve"> PAGE   \* MERGEFORMAT </w:instrText>
        </w:r>
        <w:r w:rsidRPr="00C9391E">
          <w:rPr>
            <w:rFonts w:ascii="Times New Roman" w:hAnsi="Times New Roman" w:cs="Times New Roman"/>
            <w:sz w:val="24"/>
            <w:szCs w:val="24"/>
          </w:rPr>
          <w:fldChar w:fldCharType="separate"/>
        </w:r>
        <w:r w:rsidR="00052732">
          <w:rPr>
            <w:rFonts w:ascii="Times New Roman" w:hAnsi="Times New Roman" w:cs="Times New Roman"/>
            <w:noProof/>
            <w:sz w:val="24"/>
            <w:szCs w:val="24"/>
          </w:rPr>
          <w:t>i</w:t>
        </w:r>
        <w:r w:rsidRPr="00C9391E">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F6FBA" w14:textId="62E558E8" w:rsidR="005C7189" w:rsidRPr="005C7189" w:rsidRDefault="005C7189" w:rsidP="005C7189">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133328573"/>
      <w:docPartObj>
        <w:docPartGallery w:val="Page Numbers (Bottom of Page)"/>
        <w:docPartUnique/>
      </w:docPartObj>
    </w:sdtPr>
    <w:sdtEndPr>
      <w:rPr>
        <w:noProof/>
      </w:rPr>
    </w:sdtEndPr>
    <w:sdtContent>
      <w:p w14:paraId="221CFDD0" w14:textId="37ECBECC" w:rsidR="000A019C" w:rsidRPr="000A019C" w:rsidRDefault="000A019C" w:rsidP="000A019C">
        <w:pPr>
          <w:pStyle w:val="Footer"/>
          <w:jc w:val="center"/>
          <w:rPr>
            <w:rFonts w:ascii="Times New Roman" w:hAnsi="Times New Roman" w:cs="Times New Roman"/>
            <w:sz w:val="24"/>
            <w:szCs w:val="24"/>
          </w:rPr>
        </w:pPr>
        <w:r w:rsidRPr="000A019C">
          <w:rPr>
            <w:rFonts w:ascii="Times New Roman" w:hAnsi="Times New Roman" w:cs="Times New Roman"/>
            <w:sz w:val="24"/>
            <w:szCs w:val="24"/>
          </w:rPr>
          <w:fldChar w:fldCharType="begin"/>
        </w:r>
        <w:r w:rsidRPr="000A019C">
          <w:rPr>
            <w:rFonts w:ascii="Times New Roman" w:hAnsi="Times New Roman" w:cs="Times New Roman"/>
            <w:sz w:val="24"/>
            <w:szCs w:val="24"/>
          </w:rPr>
          <w:instrText xml:space="preserve"> PAGE   \* MERGEFORMAT </w:instrText>
        </w:r>
        <w:r w:rsidRPr="000A019C">
          <w:rPr>
            <w:rFonts w:ascii="Times New Roman" w:hAnsi="Times New Roman" w:cs="Times New Roman"/>
            <w:sz w:val="24"/>
            <w:szCs w:val="24"/>
          </w:rPr>
          <w:fldChar w:fldCharType="separate"/>
        </w:r>
        <w:r w:rsidRPr="000A019C">
          <w:rPr>
            <w:rFonts w:ascii="Times New Roman" w:hAnsi="Times New Roman" w:cs="Times New Roman"/>
            <w:noProof/>
            <w:sz w:val="24"/>
            <w:szCs w:val="24"/>
          </w:rPr>
          <w:t>2</w:t>
        </w:r>
        <w:r w:rsidRPr="000A019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B8D77" w14:textId="77777777" w:rsidR="007A4AF6" w:rsidRDefault="007A4AF6" w:rsidP="0041491C">
      <w:pPr>
        <w:spacing w:after="0" w:line="240" w:lineRule="auto"/>
      </w:pPr>
      <w:r>
        <w:separator/>
      </w:r>
    </w:p>
  </w:footnote>
  <w:footnote w:type="continuationSeparator" w:id="0">
    <w:p w14:paraId="71AC4EFC" w14:textId="77777777" w:rsidR="007A4AF6" w:rsidRDefault="007A4AF6" w:rsidP="0041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BDC2" w14:textId="63BEBD5F" w:rsidR="000A019C" w:rsidRDefault="000A019C" w:rsidP="000A019C">
    <w:pPr>
      <w:pStyle w:val="Footer"/>
      <w:rPr>
        <w:rFonts w:ascii="Times New Roman" w:hAnsi="Times New Roman" w:cs="Times New Roman"/>
        <w:sz w:val="20"/>
        <w:szCs w:val="24"/>
      </w:rPr>
    </w:pPr>
    <w:r>
      <w:rPr>
        <w:rFonts w:ascii="Times New Roman" w:hAnsi="Times New Roman" w:cs="Times New Roman"/>
        <w:sz w:val="20"/>
        <w:szCs w:val="24"/>
      </w:rPr>
      <w:t xml:space="preserve">Housing Authority of the </w:t>
    </w:r>
    <w:r w:rsidR="00D035AA">
      <w:rPr>
        <w:rFonts w:ascii="Times New Roman" w:hAnsi="Times New Roman" w:cs="Times New Roman"/>
        <w:sz w:val="20"/>
        <w:szCs w:val="24"/>
      </w:rPr>
      <w:t>Town of Harrison</w:t>
    </w:r>
    <w:r>
      <w:rPr>
        <w:rFonts w:ascii="Times New Roman" w:hAnsi="Times New Roman" w:cs="Times New Roman"/>
        <w:sz w:val="20"/>
        <w:szCs w:val="24"/>
      </w:rPr>
      <w:tab/>
    </w:r>
    <w:r>
      <w:rPr>
        <w:rFonts w:ascii="Times New Roman" w:hAnsi="Times New Roman" w:cs="Times New Roman"/>
        <w:sz w:val="20"/>
        <w:szCs w:val="24"/>
      </w:rPr>
      <w:tab/>
      <w:t>Adopted __________</w:t>
    </w:r>
  </w:p>
  <w:p w14:paraId="42658A4D" w14:textId="77777777" w:rsidR="000A019C" w:rsidRPr="00C9391E" w:rsidRDefault="000A019C" w:rsidP="000A019C">
    <w:pPr>
      <w:pStyle w:val="Footer"/>
      <w:rPr>
        <w:rFonts w:ascii="Times New Roman" w:hAnsi="Times New Roman" w:cs="Times New Roman"/>
        <w:sz w:val="20"/>
        <w:szCs w:val="24"/>
      </w:rPr>
    </w:pPr>
    <w:r>
      <w:rPr>
        <w:rFonts w:ascii="Times New Roman" w:hAnsi="Times New Roman" w:cs="Times New Roman"/>
        <w:sz w:val="20"/>
        <w:szCs w:val="24"/>
      </w:rPr>
      <w:t>House Rules</w:t>
    </w:r>
    <w:r>
      <w:rPr>
        <w:rFonts w:ascii="Times New Roman" w:hAnsi="Times New Roman" w:cs="Times New Roman"/>
        <w:sz w:val="20"/>
        <w:szCs w:val="24"/>
      </w:rPr>
      <w:tab/>
    </w:r>
    <w:r>
      <w:rPr>
        <w:rFonts w:ascii="Times New Roman" w:hAnsi="Times New Roman" w:cs="Times New Roman"/>
        <w:sz w:val="20"/>
        <w:szCs w:val="24"/>
      </w:rPr>
      <w:tab/>
      <w:t>Resolution No. __________</w:t>
    </w:r>
  </w:p>
  <w:p w14:paraId="679D3B6D" w14:textId="77777777" w:rsidR="000A019C" w:rsidRDefault="000A01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58557" w14:textId="23409AAA" w:rsidR="000A019C" w:rsidRDefault="000A019C" w:rsidP="000A019C">
    <w:pPr>
      <w:pStyle w:val="Footer"/>
      <w:rPr>
        <w:rFonts w:ascii="Times New Roman" w:hAnsi="Times New Roman" w:cs="Times New Roman"/>
        <w:sz w:val="20"/>
        <w:szCs w:val="24"/>
      </w:rPr>
    </w:pPr>
    <w:r>
      <w:rPr>
        <w:rFonts w:ascii="Times New Roman" w:hAnsi="Times New Roman" w:cs="Times New Roman"/>
        <w:sz w:val="20"/>
        <w:szCs w:val="24"/>
      </w:rPr>
      <w:t xml:space="preserve">Housing Authority of the </w:t>
    </w:r>
    <w:r w:rsidR="00D035AA">
      <w:rPr>
        <w:rFonts w:ascii="Times New Roman" w:hAnsi="Times New Roman" w:cs="Times New Roman"/>
        <w:sz w:val="20"/>
        <w:szCs w:val="24"/>
      </w:rPr>
      <w:t>Town of Harrison</w:t>
    </w:r>
    <w:r>
      <w:rPr>
        <w:rFonts w:ascii="Times New Roman" w:hAnsi="Times New Roman" w:cs="Times New Roman"/>
        <w:sz w:val="20"/>
        <w:szCs w:val="24"/>
      </w:rPr>
      <w:tab/>
    </w:r>
    <w:r>
      <w:rPr>
        <w:rFonts w:ascii="Times New Roman" w:hAnsi="Times New Roman" w:cs="Times New Roman"/>
        <w:sz w:val="20"/>
        <w:szCs w:val="24"/>
      </w:rPr>
      <w:tab/>
      <w:t>Adopted __________</w:t>
    </w:r>
  </w:p>
  <w:p w14:paraId="082944B5" w14:textId="77777777" w:rsidR="000A019C" w:rsidRPr="00C9391E" w:rsidRDefault="000A019C" w:rsidP="000A019C">
    <w:pPr>
      <w:pStyle w:val="Footer"/>
      <w:rPr>
        <w:rFonts w:ascii="Times New Roman" w:hAnsi="Times New Roman" w:cs="Times New Roman"/>
        <w:sz w:val="20"/>
        <w:szCs w:val="24"/>
      </w:rPr>
    </w:pPr>
    <w:r>
      <w:rPr>
        <w:rFonts w:ascii="Times New Roman" w:hAnsi="Times New Roman" w:cs="Times New Roman"/>
        <w:sz w:val="20"/>
        <w:szCs w:val="24"/>
      </w:rPr>
      <w:t>House Rules</w:t>
    </w:r>
    <w:r>
      <w:rPr>
        <w:rFonts w:ascii="Times New Roman" w:hAnsi="Times New Roman" w:cs="Times New Roman"/>
        <w:sz w:val="20"/>
        <w:szCs w:val="24"/>
      </w:rPr>
      <w:tab/>
    </w:r>
    <w:r>
      <w:rPr>
        <w:rFonts w:ascii="Times New Roman" w:hAnsi="Times New Roman" w:cs="Times New Roman"/>
        <w:sz w:val="20"/>
        <w:szCs w:val="24"/>
      </w:rPr>
      <w:tab/>
      <w:t>Resolution No. __________</w:t>
    </w:r>
  </w:p>
  <w:p w14:paraId="323D8F06" w14:textId="77777777" w:rsidR="000A019C" w:rsidRDefault="000A01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4EB57" w14:textId="6B34CE20" w:rsidR="000A019C" w:rsidRDefault="000A019C" w:rsidP="000A019C">
    <w:pPr>
      <w:pStyle w:val="Footer"/>
      <w:rPr>
        <w:rFonts w:ascii="Times New Roman" w:hAnsi="Times New Roman" w:cs="Times New Roman"/>
        <w:sz w:val="20"/>
        <w:szCs w:val="24"/>
      </w:rPr>
    </w:pPr>
    <w:r>
      <w:rPr>
        <w:rFonts w:ascii="Times New Roman" w:hAnsi="Times New Roman" w:cs="Times New Roman"/>
        <w:sz w:val="20"/>
        <w:szCs w:val="24"/>
      </w:rPr>
      <w:t xml:space="preserve">Housing Authority of the </w:t>
    </w:r>
    <w:r w:rsidR="00D035AA">
      <w:rPr>
        <w:rFonts w:ascii="Times New Roman" w:hAnsi="Times New Roman" w:cs="Times New Roman"/>
        <w:sz w:val="20"/>
        <w:szCs w:val="24"/>
      </w:rPr>
      <w:t>Town of Harrison</w:t>
    </w:r>
    <w:r>
      <w:rPr>
        <w:rFonts w:ascii="Times New Roman" w:hAnsi="Times New Roman" w:cs="Times New Roman"/>
        <w:sz w:val="20"/>
        <w:szCs w:val="24"/>
      </w:rPr>
      <w:tab/>
    </w:r>
    <w:r>
      <w:rPr>
        <w:rFonts w:ascii="Times New Roman" w:hAnsi="Times New Roman" w:cs="Times New Roman"/>
        <w:sz w:val="20"/>
        <w:szCs w:val="24"/>
      </w:rPr>
      <w:tab/>
      <w:t>Adopted __________</w:t>
    </w:r>
  </w:p>
  <w:p w14:paraId="11A55029" w14:textId="77777777" w:rsidR="000A019C" w:rsidRPr="00C9391E" w:rsidRDefault="000A019C" w:rsidP="000A019C">
    <w:pPr>
      <w:pStyle w:val="Footer"/>
      <w:rPr>
        <w:rFonts w:ascii="Times New Roman" w:hAnsi="Times New Roman" w:cs="Times New Roman"/>
        <w:sz w:val="20"/>
        <w:szCs w:val="24"/>
      </w:rPr>
    </w:pPr>
    <w:r>
      <w:rPr>
        <w:rFonts w:ascii="Times New Roman" w:hAnsi="Times New Roman" w:cs="Times New Roman"/>
        <w:sz w:val="20"/>
        <w:szCs w:val="24"/>
      </w:rPr>
      <w:t>House Rules</w:t>
    </w:r>
    <w:r>
      <w:rPr>
        <w:rFonts w:ascii="Times New Roman" w:hAnsi="Times New Roman" w:cs="Times New Roman"/>
        <w:sz w:val="20"/>
        <w:szCs w:val="24"/>
      </w:rPr>
      <w:tab/>
    </w:r>
    <w:r>
      <w:rPr>
        <w:rFonts w:ascii="Times New Roman" w:hAnsi="Times New Roman" w:cs="Times New Roman"/>
        <w:sz w:val="20"/>
        <w:szCs w:val="24"/>
      </w:rPr>
      <w:tab/>
      <w:t>Resolution No. __________</w:t>
    </w:r>
  </w:p>
  <w:p w14:paraId="0E00E96C" w14:textId="77777777" w:rsidR="000A019C" w:rsidRDefault="000A01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894"/>
    <w:multiLevelType w:val="hybridMultilevel"/>
    <w:tmpl w:val="E39EA4D2"/>
    <w:lvl w:ilvl="0" w:tplc="CDB06A5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111D4"/>
    <w:multiLevelType w:val="hybridMultilevel"/>
    <w:tmpl w:val="CEB2F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10AC3"/>
    <w:multiLevelType w:val="hybridMultilevel"/>
    <w:tmpl w:val="ECA888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2410EA"/>
    <w:multiLevelType w:val="hybridMultilevel"/>
    <w:tmpl w:val="51E40342"/>
    <w:lvl w:ilvl="0" w:tplc="390A9C1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F0DE8"/>
    <w:multiLevelType w:val="hybridMultilevel"/>
    <w:tmpl w:val="19EA9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177D1"/>
    <w:multiLevelType w:val="hybridMultilevel"/>
    <w:tmpl w:val="9C8C11BA"/>
    <w:lvl w:ilvl="0" w:tplc="4AD2D1A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B77A8"/>
    <w:multiLevelType w:val="hybridMultilevel"/>
    <w:tmpl w:val="9C8C11B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7614E3"/>
    <w:multiLevelType w:val="hybridMultilevel"/>
    <w:tmpl w:val="9C8C11B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E243E6"/>
    <w:multiLevelType w:val="hybridMultilevel"/>
    <w:tmpl w:val="63460C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B51EE5"/>
    <w:multiLevelType w:val="hybridMultilevel"/>
    <w:tmpl w:val="00704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4D61689"/>
    <w:multiLevelType w:val="hybridMultilevel"/>
    <w:tmpl w:val="94FE59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1C7A28"/>
    <w:multiLevelType w:val="hybridMultilevel"/>
    <w:tmpl w:val="94C0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946E7"/>
    <w:multiLevelType w:val="hybridMultilevel"/>
    <w:tmpl w:val="9C8C11B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AC002E"/>
    <w:multiLevelType w:val="hybridMultilevel"/>
    <w:tmpl w:val="058620BE"/>
    <w:lvl w:ilvl="0" w:tplc="E8F6B5EE">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A5DA7"/>
    <w:multiLevelType w:val="hybridMultilevel"/>
    <w:tmpl w:val="114E5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D1C67"/>
    <w:multiLevelType w:val="hybridMultilevel"/>
    <w:tmpl w:val="D4183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A6AD0"/>
    <w:multiLevelType w:val="hybridMultilevel"/>
    <w:tmpl w:val="60C82C0E"/>
    <w:lvl w:ilvl="0" w:tplc="C9660B9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A42B8"/>
    <w:multiLevelType w:val="hybridMultilevel"/>
    <w:tmpl w:val="C090F9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A1F84"/>
    <w:multiLevelType w:val="hybridMultilevel"/>
    <w:tmpl w:val="4CCC8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FF4381"/>
    <w:multiLevelType w:val="hybridMultilevel"/>
    <w:tmpl w:val="030A0B54"/>
    <w:lvl w:ilvl="0" w:tplc="E7C2B47A">
      <w:start w:val="1"/>
      <w:numFmt w:val="upperRoman"/>
      <w:pStyle w:val="Heading1"/>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B25BA"/>
    <w:multiLevelType w:val="hybridMultilevel"/>
    <w:tmpl w:val="0E30AC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3C352C"/>
    <w:multiLevelType w:val="hybridMultilevel"/>
    <w:tmpl w:val="9C8C11B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B13F98"/>
    <w:multiLevelType w:val="hybridMultilevel"/>
    <w:tmpl w:val="CCAED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E64E8"/>
    <w:multiLevelType w:val="hybridMultilevel"/>
    <w:tmpl w:val="E700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F5E0F"/>
    <w:multiLevelType w:val="singleLevel"/>
    <w:tmpl w:val="5CB2B256"/>
    <w:lvl w:ilvl="0">
      <w:start w:val="1"/>
      <w:numFmt w:val="lowerLetter"/>
      <w:lvlText w:val="%1."/>
      <w:lvlJc w:val="left"/>
      <w:pPr>
        <w:tabs>
          <w:tab w:val="num" w:pos="1080"/>
        </w:tabs>
        <w:ind w:left="1080" w:hanging="360"/>
      </w:pPr>
      <w:rPr>
        <w:rFonts w:hint="default"/>
      </w:rPr>
    </w:lvl>
  </w:abstractNum>
  <w:abstractNum w:abstractNumId="25" w15:restartNumberingAfterBreak="0">
    <w:nsid w:val="3E700B27"/>
    <w:multiLevelType w:val="hybridMultilevel"/>
    <w:tmpl w:val="6FE66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26012E"/>
    <w:multiLevelType w:val="hybridMultilevel"/>
    <w:tmpl w:val="7A7A2274"/>
    <w:lvl w:ilvl="0" w:tplc="FBCE976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1C6EA8"/>
    <w:multiLevelType w:val="hybridMultilevel"/>
    <w:tmpl w:val="56021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8C70A0"/>
    <w:multiLevelType w:val="hybridMultilevel"/>
    <w:tmpl w:val="01CAF24A"/>
    <w:lvl w:ilvl="0" w:tplc="4F90AD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468D5C6D"/>
    <w:multiLevelType w:val="hybridMultilevel"/>
    <w:tmpl w:val="D8E2F6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70652B"/>
    <w:multiLevelType w:val="hybridMultilevel"/>
    <w:tmpl w:val="7AA4566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8D42838"/>
    <w:multiLevelType w:val="hybridMultilevel"/>
    <w:tmpl w:val="7094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295AB9"/>
    <w:multiLevelType w:val="hybridMultilevel"/>
    <w:tmpl w:val="9C8C11B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AB5D1C"/>
    <w:multiLevelType w:val="hybridMultilevel"/>
    <w:tmpl w:val="5A26D8F8"/>
    <w:lvl w:ilvl="0" w:tplc="5C2EE95A">
      <w:start w:val="1"/>
      <w:numFmt w:val="decimal"/>
      <w:lvlText w:val="%1."/>
      <w:lvlJc w:val="left"/>
      <w:pPr>
        <w:ind w:left="2520" w:hanging="360"/>
      </w:pPr>
      <w:rPr>
        <w:rFonts w:ascii="Times New Roman" w:hAnsi="Times New Roman" w:cs="Times New Roman" w:hint="default"/>
        <w:b w:val="0"/>
        <w:sz w:val="24"/>
        <w:szCs w:val="24"/>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4" w15:restartNumberingAfterBreak="0">
    <w:nsid w:val="54DD6F6C"/>
    <w:multiLevelType w:val="hybridMultilevel"/>
    <w:tmpl w:val="9C8C11B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2C3529"/>
    <w:multiLevelType w:val="hybridMultilevel"/>
    <w:tmpl w:val="509CD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7232C0"/>
    <w:multiLevelType w:val="hybridMultilevel"/>
    <w:tmpl w:val="5A26D8F8"/>
    <w:lvl w:ilvl="0" w:tplc="5C2EE95A">
      <w:start w:val="1"/>
      <w:numFmt w:val="decimal"/>
      <w:lvlText w:val="%1."/>
      <w:lvlJc w:val="left"/>
      <w:pPr>
        <w:ind w:left="2520" w:hanging="360"/>
      </w:pPr>
      <w:rPr>
        <w:rFonts w:ascii="Times New Roman" w:hAnsi="Times New Roman" w:cs="Times New Roman" w:hint="default"/>
        <w:b w:val="0"/>
        <w:sz w:val="24"/>
        <w:szCs w:val="24"/>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7" w15:restartNumberingAfterBreak="0">
    <w:nsid w:val="5BD257F7"/>
    <w:multiLevelType w:val="hybridMultilevel"/>
    <w:tmpl w:val="0A9A188C"/>
    <w:lvl w:ilvl="0" w:tplc="DCA66640">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D67D7"/>
    <w:multiLevelType w:val="hybridMultilevel"/>
    <w:tmpl w:val="A6D2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DD0C6D"/>
    <w:multiLevelType w:val="hybridMultilevel"/>
    <w:tmpl w:val="170C6FAE"/>
    <w:lvl w:ilvl="0" w:tplc="638EB62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F3380"/>
    <w:multiLevelType w:val="hybridMultilevel"/>
    <w:tmpl w:val="CA98B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5622604"/>
    <w:multiLevelType w:val="hybridMultilevel"/>
    <w:tmpl w:val="C002BC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8A5395"/>
    <w:multiLevelType w:val="hybridMultilevel"/>
    <w:tmpl w:val="C76C1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C77758"/>
    <w:multiLevelType w:val="hybridMultilevel"/>
    <w:tmpl w:val="95043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AA1C44"/>
    <w:multiLevelType w:val="hybridMultilevel"/>
    <w:tmpl w:val="1920542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CF11BE3"/>
    <w:multiLevelType w:val="hybridMultilevel"/>
    <w:tmpl w:val="C76C123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D010F6A"/>
    <w:multiLevelType w:val="hybridMultilevel"/>
    <w:tmpl w:val="95741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9A01E0"/>
    <w:multiLevelType w:val="hybridMultilevel"/>
    <w:tmpl w:val="6FE66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D97604"/>
    <w:multiLevelType w:val="hybridMultilevel"/>
    <w:tmpl w:val="E39EA4D2"/>
    <w:lvl w:ilvl="0" w:tplc="FFFFFFFF">
      <w:start w:val="1"/>
      <w:numFmt w:val="upp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6630580"/>
    <w:multiLevelType w:val="hybridMultilevel"/>
    <w:tmpl w:val="E2EE7EFC"/>
    <w:lvl w:ilvl="0" w:tplc="D4568F88">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1"/>
  </w:num>
  <w:num w:numId="8">
    <w:abstractNumId w:val="15"/>
  </w:num>
  <w:num w:numId="9">
    <w:abstractNumId w:val="19"/>
  </w:num>
  <w:num w:numId="10">
    <w:abstractNumId w:val="2"/>
  </w:num>
  <w:num w:numId="11">
    <w:abstractNumId w:val="47"/>
  </w:num>
  <w:num w:numId="12">
    <w:abstractNumId w:val="46"/>
  </w:num>
  <w:num w:numId="13">
    <w:abstractNumId w:val="36"/>
  </w:num>
  <w:num w:numId="14">
    <w:abstractNumId w:val="33"/>
  </w:num>
  <w:num w:numId="15">
    <w:abstractNumId w:val="5"/>
  </w:num>
  <w:num w:numId="16">
    <w:abstractNumId w:val="18"/>
  </w:num>
  <w:num w:numId="17">
    <w:abstractNumId w:val="17"/>
  </w:num>
  <w:num w:numId="18">
    <w:abstractNumId w:val="43"/>
  </w:num>
  <w:num w:numId="19">
    <w:abstractNumId w:val="4"/>
  </w:num>
  <w:num w:numId="20">
    <w:abstractNumId w:val="10"/>
  </w:num>
  <w:num w:numId="21">
    <w:abstractNumId w:val="41"/>
  </w:num>
  <w:num w:numId="22">
    <w:abstractNumId w:val="23"/>
  </w:num>
  <w:num w:numId="23">
    <w:abstractNumId w:val="35"/>
  </w:num>
  <w:num w:numId="24">
    <w:abstractNumId w:val="27"/>
  </w:num>
  <w:num w:numId="25">
    <w:abstractNumId w:val="38"/>
  </w:num>
  <w:num w:numId="26">
    <w:abstractNumId w:val="8"/>
  </w:num>
  <w:num w:numId="27">
    <w:abstractNumId w:val="24"/>
  </w:num>
  <w:num w:numId="28">
    <w:abstractNumId w:val="31"/>
  </w:num>
  <w:num w:numId="29">
    <w:abstractNumId w:val="7"/>
  </w:num>
  <w:num w:numId="30">
    <w:abstractNumId w:val="34"/>
  </w:num>
  <w:num w:numId="31">
    <w:abstractNumId w:val="6"/>
  </w:num>
  <w:num w:numId="32">
    <w:abstractNumId w:val="32"/>
  </w:num>
  <w:num w:numId="33">
    <w:abstractNumId w:val="12"/>
  </w:num>
  <w:num w:numId="34">
    <w:abstractNumId w:val="21"/>
  </w:num>
  <w:num w:numId="35">
    <w:abstractNumId w:val="30"/>
  </w:num>
  <w:num w:numId="36">
    <w:abstractNumId w:val="44"/>
  </w:num>
  <w:num w:numId="37">
    <w:abstractNumId w:val="0"/>
  </w:num>
  <w:num w:numId="38">
    <w:abstractNumId w:val="49"/>
  </w:num>
  <w:num w:numId="39">
    <w:abstractNumId w:val="13"/>
  </w:num>
  <w:num w:numId="40">
    <w:abstractNumId w:val="16"/>
  </w:num>
  <w:num w:numId="41">
    <w:abstractNumId w:val="26"/>
  </w:num>
  <w:num w:numId="42">
    <w:abstractNumId w:val="42"/>
  </w:num>
  <w:num w:numId="43">
    <w:abstractNumId w:val="3"/>
  </w:num>
  <w:num w:numId="44">
    <w:abstractNumId w:val="37"/>
  </w:num>
  <w:num w:numId="45">
    <w:abstractNumId w:val="1"/>
  </w:num>
  <w:num w:numId="46">
    <w:abstractNumId w:val="22"/>
  </w:num>
  <w:num w:numId="47">
    <w:abstractNumId w:val="29"/>
  </w:num>
  <w:num w:numId="48">
    <w:abstractNumId w:val="39"/>
  </w:num>
  <w:num w:numId="49">
    <w:abstractNumId w:val="40"/>
  </w:num>
  <w:num w:numId="50">
    <w:abstractNumId w:val="14"/>
  </w:num>
  <w:num w:numId="51">
    <w:abstractNumId w:val="45"/>
  </w:num>
  <w:num w:numId="52">
    <w:abstractNumId w:val="48"/>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5E"/>
    <w:rsid w:val="00000560"/>
    <w:rsid w:val="00001797"/>
    <w:rsid w:val="00003589"/>
    <w:rsid w:val="00007407"/>
    <w:rsid w:val="0001150C"/>
    <w:rsid w:val="000124E8"/>
    <w:rsid w:val="000143BF"/>
    <w:rsid w:val="00014A2E"/>
    <w:rsid w:val="00020E0E"/>
    <w:rsid w:val="000236E7"/>
    <w:rsid w:val="00023CE1"/>
    <w:rsid w:val="00025B71"/>
    <w:rsid w:val="000310A0"/>
    <w:rsid w:val="00037DBD"/>
    <w:rsid w:val="00040E95"/>
    <w:rsid w:val="00045495"/>
    <w:rsid w:val="00047B39"/>
    <w:rsid w:val="0005071A"/>
    <w:rsid w:val="00052732"/>
    <w:rsid w:val="00055676"/>
    <w:rsid w:val="00056830"/>
    <w:rsid w:val="00061625"/>
    <w:rsid w:val="000624E9"/>
    <w:rsid w:val="0007345E"/>
    <w:rsid w:val="000800D0"/>
    <w:rsid w:val="0008095E"/>
    <w:rsid w:val="00082820"/>
    <w:rsid w:val="000951B1"/>
    <w:rsid w:val="000A019C"/>
    <w:rsid w:val="000A229C"/>
    <w:rsid w:val="000A425B"/>
    <w:rsid w:val="000B09E6"/>
    <w:rsid w:val="000B1592"/>
    <w:rsid w:val="000B7525"/>
    <w:rsid w:val="000B7592"/>
    <w:rsid w:val="000C6E4B"/>
    <w:rsid w:val="000D0450"/>
    <w:rsid w:val="000D2A93"/>
    <w:rsid w:val="000D7377"/>
    <w:rsid w:val="000E2467"/>
    <w:rsid w:val="000E44E9"/>
    <w:rsid w:val="000E5AB0"/>
    <w:rsid w:val="000F393F"/>
    <w:rsid w:val="0010018B"/>
    <w:rsid w:val="00100222"/>
    <w:rsid w:val="00101E27"/>
    <w:rsid w:val="0011083F"/>
    <w:rsid w:val="001112FB"/>
    <w:rsid w:val="001222D2"/>
    <w:rsid w:val="00127587"/>
    <w:rsid w:val="001308C7"/>
    <w:rsid w:val="00131E60"/>
    <w:rsid w:val="00144049"/>
    <w:rsid w:val="00145E72"/>
    <w:rsid w:val="0014770B"/>
    <w:rsid w:val="00156A18"/>
    <w:rsid w:val="00162167"/>
    <w:rsid w:val="001643BF"/>
    <w:rsid w:val="00164738"/>
    <w:rsid w:val="00166BED"/>
    <w:rsid w:val="00167221"/>
    <w:rsid w:val="00172D00"/>
    <w:rsid w:val="00173196"/>
    <w:rsid w:val="00176D80"/>
    <w:rsid w:val="0018162E"/>
    <w:rsid w:val="001817FB"/>
    <w:rsid w:val="0018302D"/>
    <w:rsid w:val="001954B8"/>
    <w:rsid w:val="001958D0"/>
    <w:rsid w:val="001A250E"/>
    <w:rsid w:val="001B114F"/>
    <w:rsid w:val="001B64C1"/>
    <w:rsid w:val="001B6D2A"/>
    <w:rsid w:val="001B7F52"/>
    <w:rsid w:val="001C1156"/>
    <w:rsid w:val="001D10C2"/>
    <w:rsid w:val="001D3AC5"/>
    <w:rsid w:val="001D4144"/>
    <w:rsid w:val="001D4A4C"/>
    <w:rsid w:val="001D7BF7"/>
    <w:rsid w:val="001E4B6B"/>
    <w:rsid w:val="001E52DA"/>
    <w:rsid w:val="001F108E"/>
    <w:rsid w:val="001F166D"/>
    <w:rsid w:val="001F30F3"/>
    <w:rsid w:val="001F4009"/>
    <w:rsid w:val="001F4F75"/>
    <w:rsid w:val="002042C8"/>
    <w:rsid w:val="00214E4C"/>
    <w:rsid w:val="002160FA"/>
    <w:rsid w:val="0022133D"/>
    <w:rsid w:val="00224DF0"/>
    <w:rsid w:val="00226123"/>
    <w:rsid w:val="00231594"/>
    <w:rsid w:val="002521C6"/>
    <w:rsid w:val="00254ECD"/>
    <w:rsid w:val="00261778"/>
    <w:rsid w:val="00262170"/>
    <w:rsid w:val="00263A35"/>
    <w:rsid w:val="002755F9"/>
    <w:rsid w:val="002776D0"/>
    <w:rsid w:val="0028017A"/>
    <w:rsid w:val="0028370A"/>
    <w:rsid w:val="00283E6D"/>
    <w:rsid w:val="00283ED7"/>
    <w:rsid w:val="00284BB1"/>
    <w:rsid w:val="00285106"/>
    <w:rsid w:val="00287A23"/>
    <w:rsid w:val="00291915"/>
    <w:rsid w:val="00297D99"/>
    <w:rsid w:val="002A07DD"/>
    <w:rsid w:val="002A1B9E"/>
    <w:rsid w:val="002A3C01"/>
    <w:rsid w:val="002A46C1"/>
    <w:rsid w:val="002B2AA9"/>
    <w:rsid w:val="002B3CD8"/>
    <w:rsid w:val="002C1182"/>
    <w:rsid w:val="002C4EC0"/>
    <w:rsid w:val="002D2888"/>
    <w:rsid w:val="002D314E"/>
    <w:rsid w:val="002D38E7"/>
    <w:rsid w:val="002D5EAF"/>
    <w:rsid w:val="002E0C07"/>
    <w:rsid w:val="002E0D10"/>
    <w:rsid w:val="002E41C9"/>
    <w:rsid w:val="002E45C8"/>
    <w:rsid w:val="002F4985"/>
    <w:rsid w:val="002F6A28"/>
    <w:rsid w:val="00300226"/>
    <w:rsid w:val="0030164B"/>
    <w:rsid w:val="00302EAF"/>
    <w:rsid w:val="003055E6"/>
    <w:rsid w:val="003069DA"/>
    <w:rsid w:val="00307BB4"/>
    <w:rsid w:val="00314A3D"/>
    <w:rsid w:val="00314B66"/>
    <w:rsid w:val="003153F2"/>
    <w:rsid w:val="00322623"/>
    <w:rsid w:val="003249B7"/>
    <w:rsid w:val="0032663D"/>
    <w:rsid w:val="0033137F"/>
    <w:rsid w:val="003323DA"/>
    <w:rsid w:val="003335FD"/>
    <w:rsid w:val="00342AE5"/>
    <w:rsid w:val="0034361F"/>
    <w:rsid w:val="0034399A"/>
    <w:rsid w:val="003441D4"/>
    <w:rsid w:val="00350134"/>
    <w:rsid w:val="00357694"/>
    <w:rsid w:val="00362F2B"/>
    <w:rsid w:val="00363930"/>
    <w:rsid w:val="00370A7E"/>
    <w:rsid w:val="003750E8"/>
    <w:rsid w:val="00380A96"/>
    <w:rsid w:val="00383BB9"/>
    <w:rsid w:val="00384610"/>
    <w:rsid w:val="00385B7B"/>
    <w:rsid w:val="00396420"/>
    <w:rsid w:val="003A1B73"/>
    <w:rsid w:val="003B44B9"/>
    <w:rsid w:val="003B5E9D"/>
    <w:rsid w:val="003C0F1E"/>
    <w:rsid w:val="003D2726"/>
    <w:rsid w:val="003E2CB0"/>
    <w:rsid w:val="003E7E50"/>
    <w:rsid w:val="003F1684"/>
    <w:rsid w:val="003F2253"/>
    <w:rsid w:val="003F78EB"/>
    <w:rsid w:val="0040261A"/>
    <w:rsid w:val="004114DC"/>
    <w:rsid w:val="00411B93"/>
    <w:rsid w:val="00412F07"/>
    <w:rsid w:val="0041491C"/>
    <w:rsid w:val="004366CB"/>
    <w:rsid w:val="00436EA1"/>
    <w:rsid w:val="004404A5"/>
    <w:rsid w:val="00444D8D"/>
    <w:rsid w:val="004513A7"/>
    <w:rsid w:val="004534F3"/>
    <w:rsid w:val="00462688"/>
    <w:rsid w:val="00467889"/>
    <w:rsid w:val="00471544"/>
    <w:rsid w:val="004722A2"/>
    <w:rsid w:val="00474535"/>
    <w:rsid w:val="00476A2D"/>
    <w:rsid w:val="00480B0F"/>
    <w:rsid w:val="00486C9B"/>
    <w:rsid w:val="00487038"/>
    <w:rsid w:val="0049082C"/>
    <w:rsid w:val="0049240B"/>
    <w:rsid w:val="004A4397"/>
    <w:rsid w:val="004A4D51"/>
    <w:rsid w:val="004A557D"/>
    <w:rsid w:val="004A5873"/>
    <w:rsid w:val="004A682D"/>
    <w:rsid w:val="004B23D9"/>
    <w:rsid w:val="004B468F"/>
    <w:rsid w:val="004C1144"/>
    <w:rsid w:val="004C2DCC"/>
    <w:rsid w:val="004C447D"/>
    <w:rsid w:val="004C4CA7"/>
    <w:rsid w:val="004C6336"/>
    <w:rsid w:val="004D09AE"/>
    <w:rsid w:val="004D126E"/>
    <w:rsid w:val="004D3BB9"/>
    <w:rsid w:val="004D4D76"/>
    <w:rsid w:val="004D5FE4"/>
    <w:rsid w:val="004D73C9"/>
    <w:rsid w:val="004E0574"/>
    <w:rsid w:val="004E14B6"/>
    <w:rsid w:val="004E319E"/>
    <w:rsid w:val="004F0954"/>
    <w:rsid w:val="004F2358"/>
    <w:rsid w:val="004F37A3"/>
    <w:rsid w:val="00501796"/>
    <w:rsid w:val="00502F0B"/>
    <w:rsid w:val="00504634"/>
    <w:rsid w:val="00505138"/>
    <w:rsid w:val="00505625"/>
    <w:rsid w:val="00513D79"/>
    <w:rsid w:val="00514395"/>
    <w:rsid w:val="00517861"/>
    <w:rsid w:val="00520198"/>
    <w:rsid w:val="00521EF7"/>
    <w:rsid w:val="005324A4"/>
    <w:rsid w:val="00536D29"/>
    <w:rsid w:val="00540375"/>
    <w:rsid w:val="005643DE"/>
    <w:rsid w:val="0057205A"/>
    <w:rsid w:val="00574039"/>
    <w:rsid w:val="005779FB"/>
    <w:rsid w:val="00581F49"/>
    <w:rsid w:val="00590B01"/>
    <w:rsid w:val="00591D3E"/>
    <w:rsid w:val="00592657"/>
    <w:rsid w:val="00594139"/>
    <w:rsid w:val="005950E2"/>
    <w:rsid w:val="005A14C0"/>
    <w:rsid w:val="005A272A"/>
    <w:rsid w:val="005A4907"/>
    <w:rsid w:val="005A49C6"/>
    <w:rsid w:val="005A5C98"/>
    <w:rsid w:val="005A63B7"/>
    <w:rsid w:val="005B6EEC"/>
    <w:rsid w:val="005B7916"/>
    <w:rsid w:val="005C1DDD"/>
    <w:rsid w:val="005C7189"/>
    <w:rsid w:val="005E409C"/>
    <w:rsid w:val="005E532A"/>
    <w:rsid w:val="005E5735"/>
    <w:rsid w:val="005F401E"/>
    <w:rsid w:val="005F43BC"/>
    <w:rsid w:val="00605F3A"/>
    <w:rsid w:val="00615910"/>
    <w:rsid w:val="00615EC5"/>
    <w:rsid w:val="00623391"/>
    <w:rsid w:val="00623FD6"/>
    <w:rsid w:val="006248F9"/>
    <w:rsid w:val="00630162"/>
    <w:rsid w:val="006372AB"/>
    <w:rsid w:val="006416A2"/>
    <w:rsid w:val="00644887"/>
    <w:rsid w:val="00644F28"/>
    <w:rsid w:val="006504FC"/>
    <w:rsid w:val="00651A5D"/>
    <w:rsid w:val="00653A21"/>
    <w:rsid w:val="00653F5F"/>
    <w:rsid w:val="006562F1"/>
    <w:rsid w:val="00664180"/>
    <w:rsid w:val="00680446"/>
    <w:rsid w:val="0068088D"/>
    <w:rsid w:val="006850EE"/>
    <w:rsid w:val="00692C97"/>
    <w:rsid w:val="006937E3"/>
    <w:rsid w:val="006A257A"/>
    <w:rsid w:val="006A3F02"/>
    <w:rsid w:val="006B1DFA"/>
    <w:rsid w:val="006B51E9"/>
    <w:rsid w:val="006C1E22"/>
    <w:rsid w:val="006C6196"/>
    <w:rsid w:val="006D0CE5"/>
    <w:rsid w:val="006E58DF"/>
    <w:rsid w:val="006E623C"/>
    <w:rsid w:val="006E72DE"/>
    <w:rsid w:val="006F164A"/>
    <w:rsid w:val="006F775B"/>
    <w:rsid w:val="007025B0"/>
    <w:rsid w:val="00703777"/>
    <w:rsid w:val="00707472"/>
    <w:rsid w:val="007108CF"/>
    <w:rsid w:val="00710B02"/>
    <w:rsid w:val="007116CE"/>
    <w:rsid w:val="00712E09"/>
    <w:rsid w:val="00716473"/>
    <w:rsid w:val="00720895"/>
    <w:rsid w:val="007231F9"/>
    <w:rsid w:val="00725EAC"/>
    <w:rsid w:val="007266A3"/>
    <w:rsid w:val="00730749"/>
    <w:rsid w:val="0074180D"/>
    <w:rsid w:val="007437B8"/>
    <w:rsid w:val="007538CC"/>
    <w:rsid w:val="00754EFE"/>
    <w:rsid w:val="0076180A"/>
    <w:rsid w:val="007636BA"/>
    <w:rsid w:val="007732A9"/>
    <w:rsid w:val="007768E7"/>
    <w:rsid w:val="00781B96"/>
    <w:rsid w:val="007859B2"/>
    <w:rsid w:val="00786CCA"/>
    <w:rsid w:val="00791056"/>
    <w:rsid w:val="00796831"/>
    <w:rsid w:val="007A4AF6"/>
    <w:rsid w:val="007A5C02"/>
    <w:rsid w:val="007A6D4A"/>
    <w:rsid w:val="007B041D"/>
    <w:rsid w:val="007B43BF"/>
    <w:rsid w:val="007B706C"/>
    <w:rsid w:val="007C0402"/>
    <w:rsid w:val="007C1EBE"/>
    <w:rsid w:val="007C2364"/>
    <w:rsid w:val="007C35BE"/>
    <w:rsid w:val="007C748B"/>
    <w:rsid w:val="007E3465"/>
    <w:rsid w:val="007F04D8"/>
    <w:rsid w:val="007F48F1"/>
    <w:rsid w:val="008008CE"/>
    <w:rsid w:val="00801D30"/>
    <w:rsid w:val="008052D5"/>
    <w:rsid w:val="00806A92"/>
    <w:rsid w:val="00810471"/>
    <w:rsid w:val="00813584"/>
    <w:rsid w:val="00813835"/>
    <w:rsid w:val="0083310C"/>
    <w:rsid w:val="00834B19"/>
    <w:rsid w:val="00835767"/>
    <w:rsid w:val="00845367"/>
    <w:rsid w:val="0084553F"/>
    <w:rsid w:val="00862320"/>
    <w:rsid w:val="008670EB"/>
    <w:rsid w:val="00873640"/>
    <w:rsid w:val="00882643"/>
    <w:rsid w:val="00882D74"/>
    <w:rsid w:val="0088307F"/>
    <w:rsid w:val="00886FDF"/>
    <w:rsid w:val="00887368"/>
    <w:rsid w:val="00893A4A"/>
    <w:rsid w:val="008941A3"/>
    <w:rsid w:val="00894457"/>
    <w:rsid w:val="00895905"/>
    <w:rsid w:val="00895F93"/>
    <w:rsid w:val="008A3C9E"/>
    <w:rsid w:val="008A4578"/>
    <w:rsid w:val="008A7199"/>
    <w:rsid w:val="008B1E9B"/>
    <w:rsid w:val="008B5CF4"/>
    <w:rsid w:val="008C118A"/>
    <w:rsid w:val="008C15A7"/>
    <w:rsid w:val="008C4DDD"/>
    <w:rsid w:val="008D5541"/>
    <w:rsid w:val="008D75EC"/>
    <w:rsid w:val="008D77B0"/>
    <w:rsid w:val="00901400"/>
    <w:rsid w:val="00911023"/>
    <w:rsid w:val="00911C14"/>
    <w:rsid w:val="0091374C"/>
    <w:rsid w:val="0091595E"/>
    <w:rsid w:val="0091794A"/>
    <w:rsid w:val="0092115C"/>
    <w:rsid w:val="0092560C"/>
    <w:rsid w:val="00926F13"/>
    <w:rsid w:val="00932D5E"/>
    <w:rsid w:val="0093652D"/>
    <w:rsid w:val="00940AB1"/>
    <w:rsid w:val="00944E6C"/>
    <w:rsid w:val="00946C1C"/>
    <w:rsid w:val="009472FA"/>
    <w:rsid w:val="00947B43"/>
    <w:rsid w:val="00951A8F"/>
    <w:rsid w:val="00953DFB"/>
    <w:rsid w:val="009568C9"/>
    <w:rsid w:val="00961865"/>
    <w:rsid w:val="009638EC"/>
    <w:rsid w:val="009659B3"/>
    <w:rsid w:val="00965E19"/>
    <w:rsid w:val="00966299"/>
    <w:rsid w:val="00971D12"/>
    <w:rsid w:val="00973FBD"/>
    <w:rsid w:val="009815AB"/>
    <w:rsid w:val="0098467C"/>
    <w:rsid w:val="00987051"/>
    <w:rsid w:val="009905D2"/>
    <w:rsid w:val="00990644"/>
    <w:rsid w:val="00995B3F"/>
    <w:rsid w:val="0099786B"/>
    <w:rsid w:val="009A532A"/>
    <w:rsid w:val="009A7C0C"/>
    <w:rsid w:val="009B0315"/>
    <w:rsid w:val="009B7017"/>
    <w:rsid w:val="009B7189"/>
    <w:rsid w:val="009C0CE7"/>
    <w:rsid w:val="009C67FE"/>
    <w:rsid w:val="009D0E6A"/>
    <w:rsid w:val="009D0FA9"/>
    <w:rsid w:val="009D1025"/>
    <w:rsid w:val="009D2B28"/>
    <w:rsid w:val="009D5580"/>
    <w:rsid w:val="009D7BC8"/>
    <w:rsid w:val="009E06E2"/>
    <w:rsid w:val="009E1C2E"/>
    <w:rsid w:val="009F12F6"/>
    <w:rsid w:val="009F22F3"/>
    <w:rsid w:val="009F2A6B"/>
    <w:rsid w:val="009F3C72"/>
    <w:rsid w:val="009F5215"/>
    <w:rsid w:val="00A00CC7"/>
    <w:rsid w:val="00A1099E"/>
    <w:rsid w:val="00A111E2"/>
    <w:rsid w:val="00A14AF4"/>
    <w:rsid w:val="00A20BA8"/>
    <w:rsid w:val="00A217DA"/>
    <w:rsid w:val="00A237B2"/>
    <w:rsid w:val="00A3073B"/>
    <w:rsid w:val="00A31D69"/>
    <w:rsid w:val="00A3344F"/>
    <w:rsid w:val="00A35182"/>
    <w:rsid w:val="00A35887"/>
    <w:rsid w:val="00A41899"/>
    <w:rsid w:val="00A419F1"/>
    <w:rsid w:val="00A41DA4"/>
    <w:rsid w:val="00A441AC"/>
    <w:rsid w:val="00A515F6"/>
    <w:rsid w:val="00A5596C"/>
    <w:rsid w:val="00A62A95"/>
    <w:rsid w:val="00A825C7"/>
    <w:rsid w:val="00A87A94"/>
    <w:rsid w:val="00A90A1A"/>
    <w:rsid w:val="00A910D5"/>
    <w:rsid w:val="00A91E2D"/>
    <w:rsid w:val="00AA0095"/>
    <w:rsid w:val="00AA1B90"/>
    <w:rsid w:val="00AB27E6"/>
    <w:rsid w:val="00AB3D4C"/>
    <w:rsid w:val="00AB6E2E"/>
    <w:rsid w:val="00AC00BD"/>
    <w:rsid w:val="00AC2DE5"/>
    <w:rsid w:val="00AC4CC7"/>
    <w:rsid w:val="00AC4D37"/>
    <w:rsid w:val="00AD3E5B"/>
    <w:rsid w:val="00AD529F"/>
    <w:rsid w:val="00AE67C6"/>
    <w:rsid w:val="00AE751E"/>
    <w:rsid w:val="00AF22F9"/>
    <w:rsid w:val="00AF33BF"/>
    <w:rsid w:val="00AF48FF"/>
    <w:rsid w:val="00AF7BE8"/>
    <w:rsid w:val="00B07B66"/>
    <w:rsid w:val="00B215B2"/>
    <w:rsid w:val="00B23051"/>
    <w:rsid w:val="00B25E66"/>
    <w:rsid w:val="00B2696F"/>
    <w:rsid w:val="00B30E4C"/>
    <w:rsid w:val="00B3228B"/>
    <w:rsid w:val="00B34229"/>
    <w:rsid w:val="00B44FB0"/>
    <w:rsid w:val="00B52DFE"/>
    <w:rsid w:val="00B556B4"/>
    <w:rsid w:val="00B5737A"/>
    <w:rsid w:val="00B60CED"/>
    <w:rsid w:val="00B63FEE"/>
    <w:rsid w:val="00B74BD8"/>
    <w:rsid w:val="00B76F65"/>
    <w:rsid w:val="00B840AE"/>
    <w:rsid w:val="00B94B6E"/>
    <w:rsid w:val="00B95D3D"/>
    <w:rsid w:val="00BB110F"/>
    <w:rsid w:val="00BB1132"/>
    <w:rsid w:val="00BC2659"/>
    <w:rsid w:val="00BD2C63"/>
    <w:rsid w:val="00BE0281"/>
    <w:rsid w:val="00BE4F1D"/>
    <w:rsid w:val="00BF3B80"/>
    <w:rsid w:val="00C05049"/>
    <w:rsid w:val="00C15C71"/>
    <w:rsid w:val="00C2288A"/>
    <w:rsid w:val="00C22DF5"/>
    <w:rsid w:val="00C23408"/>
    <w:rsid w:val="00C247C3"/>
    <w:rsid w:val="00C26BF3"/>
    <w:rsid w:val="00C26FAA"/>
    <w:rsid w:val="00C35846"/>
    <w:rsid w:val="00C42075"/>
    <w:rsid w:val="00C50C02"/>
    <w:rsid w:val="00C5280A"/>
    <w:rsid w:val="00C57075"/>
    <w:rsid w:val="00C63F87"/>
    <w:rsid w:val="00C64330"/>
    <w:rsid w:val="00C664BA"/>
    <w:rsid w:val="00C80B15"/>
    <w:rsid w:val="00C83102"/>
    <w:rsid w:val="00C87506"/>
    <w:rsid w:val="00C92197"/>
    <w:rsid w:val="00C9391E"/>
    <w:rsid w:val="00CA3115"/>
    <w:rsid w:val="00CA71FB"/>
    <w:rsid w:val="00CB1A5E"/>
    <w:rsid w:val="00CB2EFE"/>
    <w:rsid w:val="00CB3980"/>
    <w:rsid w:val="00CC40B8"/>
    <w:rsid w:val="00CC44B4"/>
    <w:rsid w:val="00CC54AF"/>
    <w:rsid w:val="00CC612A"/>
    <w:rsid w:val="00CD1E95"/>
    <w:rsid w:val="00CD2B8E"/>
    <w:rsid w:val="00CD2E8E"/>
    <w:rsid w:val="00CD5515"/>
    <w:rsid w:val="00CE0C03"/>
    <w:rsid w:val="00CE7545"/>
    <w:rsid w:val="00CF7147"/>
    <w:rsid w:val="00D00980"/>
    <w:rsid w:val="00D035AA"/>
    <w:rsid w:val="00D04640"/>
    <w:rsid w:val="00D074BF"/>
    <w:rsid w:val="00D13054"/>
    <w:rsid w:val="00D14BE1"/>
    <w:rsid w:val="00D14EB3"/>
    <w:rsid w:val="00D153AA"/>
    <w:rsid w:val="00D32C29"/>
    <w:rsid w:val="00D50CFB"/>
    <w:rsid w:val="00D5129B"/>
    <w:rsid w:val="00D532A6"/>
    <w:rsid w:val="00D60BCD"/>
    <w:rsid w:val="00D61524"/>
    <w:rsid w:val="00D667D9"/>
    <w:rsid w:val="00D67327"/>
    <w:rsid w:val="00D737BB"/>
    <w:rsid w:val="00D769E1"/>
    <w:rsid w:val="00D876C3"/>
    <w:rsid w:val="00D87CA2"/>
    <w:rsid w:val="00D90327"/>
    <w:rsid w:val="00D931DF"/>
    <w:rsid w:val="00DA100D"/>
    <w:rsid w:val="00DA201A"/>
    <w:rsid w:val="00DB6F4C"/>
    <w:rsid w:val="00DC1225"/>
    <w:rsid w:val="00DC3759"/>
    <w:rsid w:val="00DC666D"/>
    <w:rsid w:val="00DC76DB"/>
    <w:rsid w:val="00DD66DE"/>
    <w:rsid w:val="00DD6CFF"/>
    <w:rsid w:val="00DD72CA"/>
    <w:rsid w:val="00DF4B69"/>
    <w:rsid w:val="00E01FF6"/>
    <w:rsid w:val="00E14C2A"/>
    <w:rsid w:val="00E15A0F"/>
    <w:rsid w:val="00E20427"/>
    <w:rsid w:val="00E22D71"/>
    <w:rsid w:val="00E23695"/>
    <w:rsid w:val="00E25DED"/>
    <w:rsid w:val="00E26248"/>
    <w:rsid w:val="00E27AA1"/>
    <w:rsid w:val="00E304BD"/>
    <w:rsid w:val="00E3256B"/>
    <w:rsid w:val="00E33F57"/>
    <w:rsid w:val="00E3515F"/>
    <w:rsid w:val="00E43448"/>
    <w:rsid w:val="00E555C6"/>
    <w:rsid w:val="00E62E14"/>
    <w:rsid w:val="00E67CEA"/>
    <w:rsid w:val="00E72CFC"/>
    <w:rsid w:val="00E73B2E"/>
    <w:rsid w:val="00E73BF0"/>
    <w:rsid w:val="00E82958"/>
    <w:rsid w:val="00E91234"/>
    <w:rsid w:val="00EA12A6"/>
    <w:rsid w:val="00EA1F53"/>
    <w:rsid w:val="00EA24C2"/>
    <w:rsid w:val="00EA4EE7"/>
    <w:rsid w:val="00EA5235"/>
    <w:rsid w:val="00EA6BD1"/>
    <w:rsid w:val="00EA79C1"/>
    <w:rsid w:val="00EB4AEC"/>
    <w:rsid w:val="00EC3805"/>
    <w:rsid w:val="00EC4302"/>
    <w:rsid w:val="00EC45C4"/>
    <w:rsid w:val="00EE5307"/>
    <w:rsid w:val="00EE5A10"/>
    <w:rsid w:val="00EE6C71"/>
    <w:rsid w:val="00EF0885"/>
    <w:rsid w:val="00EF3B4D"/>
    <w:rsid w:val="00EF44AE"/>
    <w:rsid w:val="00EF5328"/>
    <w:rsid w:val="00EF65A0"/>
    <w:rsid w:val="00EF7263"/>
    <w:rsid w:val="00F07027"/>
    <w:rsid w:val="00F1140B"/>
    <w:rsid w:val="00F15554"/>
    <w:rsid w:val="00F21D11"/>
    <w:rsid w:val="00F36BB9"/>
    <w:rsid w:val="00F4182E"/>
    <w:rsid w:val="00F43A9C"/>
    <w:rsid w:val="00F501E1"/>
    <w:rsid w:val="00F600B3"/>
    <w:rsid w:val="00F60432"/>
    <w:rsid w:val="00F60651"/>
    <w:rsid w:val="00F613CD"/>
    <w:rsid w:val="00F61786"/>
    <w:rsid w:val="00F72063"/>
    <w:rsid w:val="00F723F1"/>
    <w:rsid w:val="00F751F2"/>
    <w:rsid w:val="00F751FA"/>
    <w:rsid w:val="00F80A45"/>
    <w:rsid w:val="00F8784A"/>
    <w:rsid w:val="00F95540"/>
    <w:rsid w:val="00F956D2"/>
    <w:rsid w:val="00F96B92"/>
    <w:rsid w:val="00FA4CCB"/>
    <w:rsid w:val="00FB4140"/>
    <w:rsid w:val="00FB4C30"/>
    <w:rsid w:val="00FC1DC4"/>
    <w:rsid w:val="00FC2D1C"/>
    <w:rsid w:val="00FC36F0"/>
    <w:rsid w:val="00FC57BD"/>
    <w:rsid w:val="00FC6AFE"/>
    <w:rsid w:val="00FD07EB"/>
    <w:rsid w:val="00FD5BFD"/>
    <w:rsid w:val="00FE4779"/>
    <w:rsid w:val="00FE5A4F"/>
    <w:rsid w:val="00FE5F3C"/>
    <w:rsid w:val="00FE7181"/>
    <w:rsid w:val="00FF18F8"/>
    <w:rsid w:val="00FF6C6F"/>
    <w:rsid w:val="00FF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DA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5C7189"/>
    <w:pPr>
      <w:numPr>
        <w:numId w:val="9"/>
      </w:numPr>
      <w:spacing w:after="0" w:line="240" w:lineRule="auto"/>
      <w:jc w:val="both"/>
      <w:outlineLvl w:val="0"/>
    </w:pPr>
    <w:rPr>
      <w:rFonts w:ascii="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BE1"/>
    <w:pPr>
      <w:spacing w:line="256" w:lineRule="auto"/>
      <w:ind w:left="720"/>
      <w:contextualSpacing/>
    </w:pPr>
  </w:style>
  <w:style w:type="paragraph" w:styleId="Header">
    <w:name w:val="header"/>
    <w:basedOn w:val="Normal"/>
    <w:link w:val="HeaderChar"/>
    <w:uiPriority w:val="99"/>
    <w:unhideWhenUsed/>
    <w:rsid w:val="00414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91C"/>
  </w:style>
  <w:style w:type="paragraph" w:styleId="Footer">
    <w:name w:val="footer"/>
    <w:basedOn w:val="Normal"/>
    <w:link w:val="FooterChar"/>
    <w:uiPriority w:val="99"/>
    <w:unhideWhenUsed/>
    <w:rsid w:val="00414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91C"/>
  </w:style>
  <w:style w:type="paragraph" w:styleId="BalloonText">
    <w:name w:val="Balloon Text"/>
    <w:basedOn w:val="Normal"/>
    <w:link w:val="BalloonTextChar"/>
    <w:uiPriority w:val="99"/>
    <w:semiHidden/>
    <w:unhideWhenUsed/>
    <w:rsid w:val="00C93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91E"/>
    <w:rPr>
      <w:rFonts w:ascii="Segoe UI" w:hAnsi="Segoe UI" w:cs="Segoe UI"/>
      <w:sz w:val="18"/>
      <w:szCs w:val="18"/>
    </w:rPr>
  </w:style>
  <w:style w:type="character" w:customStyle="1" w:styleId="ssparalabel">
    <w:name w:val="ss_paralabel"/>
    <w:basedOn w:val="DefaultParagraphFont"/>
    <w:rsid w:val="00A14AF4"/>
  </w:style>
  <w:style w:type="character" w:customStyle="1" w:styleId="ssbf">
    <w:name w:val="ss_bf"/>
    <w:basedOn w:val="DefaultParagraphFont"/>
    <w:rsid w:val="00A14AF4"/>
  </w:style>
  <w:style w:type="character" w:customStyle="1" w:styleId="ssparacontent">
    <w:name w:val="ss_paracontent"/>
    <w:basedOn w:val="DefaultParagraphFont"/>
    <w:rsid w:val="00A14AF4"/>
  </w:style>
  <w:style w:type="paragraph" w:customStyle="1" w:styleId="Style">
    <w:name w:val="Style"/>
    <w:rsid w:val="004F37A3"/>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uiPriority w:val="9"/>
    <w:rsid w:val="005C7189"/>
    <w:rPr>
      <w:rFonts w:ascii="Times New Roman" w:hAnsi="Times New Roman" w:cs="Times New Roman"/>
      <w:b/>
      <w:sz w:val="28"/>
      <w:szCs w:val="24"/>
    </w:rPr>
  </w:style>
  <w:style w:type="paragraph" w:styleId="TOCHeading">
    <w:name w:val="TOC Heading"/>
    <w:basedOn w:val="Heading1"/>
    <w:next w:val="Normal"/>
    <w:uiPriority w:val="39"/>
    <w:unhideWhenUsed/>
    <w:qFormat/>
    <w:rsid w:val="005C7189"/>
    <w:pPr>
      <w:outlineLvl w:val="9"/>
    </w:pPr>
  </w:style>
  <w:style w:type="paragraph" w:styleId="TOC1">
    <w:name w:val="toc 1"/>
    <w:basedOn w:val="Normal"/>
    <w:next w:val="Normal"/>
    <w:autoRedefine/>
    <w:uiPriority w:val="39"/>
    <w:unhideWhenUsed/>
    <w:rsid w:val="005C7189"/>
    <w:pPr>
      <w:spacing w:after="100"/>
    </w:pPr>
  </w:style>
  <w:style w:type="character" w:styleId="Hyperlink">
    <w:name w:val="Hyperlink"/>
    <w:basedOn w:val="DefaultParagraphFont"/>
    <w:uiPriority w:val="99"/>
    <w:unhideWhenUsed/>
    <w:rsid w:val="005C7189"/>
    <w:rPr>
      <w:color w:val="0563C1" w:themeColor="hyperlink"/>
      <w:u w:val="single"/>
    </w:rPr>
  </w:style>
  <w:style w:type="character" w:styleId="CommentReference">
    <w:name w:val="annotation reference"/>
    <w:basedOn w:val="DefaultParagraphFont"/>
    <w:uiPriority w:val="99"/>
    <w:semiHidden/>
    <w:unhideWhenUsed/>
    <w:rsid w:val="0010018B"/>
    <w:rPr>
      <w:sz w:val="16"/>
      <w:szCs w:val="16"/>
    </w:rPr>
  </w:style>
  <w:style w:type="paragraph" w:styleId="CommentText">
    <w:name w:val="annotation text"/>
    <w:basedOn w:val="Normal"/>
    <w:link w:val="CommentTextChar"/>
    <w:uiPriority w:val="99"/>
    <w:unhideWhenUsed/>
    <w:rsid w:val="0010018B"/>
    <w:pPr>
      <w:spacing w:line="240" w:lineRule="auto"/>
    </w:pPr>
    <w:rPr>
      <w:sz w:val="20"/>
      <w:szCs w:val="20"/>
    </w:rPr>
  </w:style>
  <w:style w:type="character" w:customStyle="1" w:styleId="CommentTextChar">
    <w:name w:val="Comment Text Char"/>
    <w:basedOn w:val="DefaultParagraphFont"/>
    <w:link w:val="CommentText"/>
    <w:uiPriority w:val="99"/>
    <w:rsid w:val="0010018B"/>
    <w:rPr>
      <w:sz w:val="20"/>
      <w:szCs w:val="20"/>
    </w:rPr>
  </w:style>
  <w:style w:type="paragraph" w:styleId="CommentSubject">
    <w:name w:val="annotation subject"/>
    <w:basedOn w:val="CommentText"/>
    <w:next w:val="CommentText"/>
    <w:link w:val="CommentSubjectChar"/>
    <w:uiPriority w:val="99"/>
    <w:semiHidden/>
    <w:unhideWhenUsed/>
    <w:rsid w:val="0010018B"/>
    <w:rPr>
      <w:b/>
      <w:bCs/>
    </w:rPr>
  </w:style>
  <w:style w:type="character" w:customStyle="1" w:styleId="CommentSubjectChar">
    <w:name w:val="Comment Subject Char"/>
    <w:basedOn w:val="CommentTextChar"/>
    <w:link w:val="CommentSubject"/>
    <w:uiPriority w:val="99"/>
    <w:semiHidden/>
    <w:rsid w:val="0010018B"/>
    <w:rPr>
      <w:b/>
      <w:bCs/>
      <w:sz w:val="20"/>
      <w:szCs w:val="20"/>
    </w:rPr>
  </w:style>
  <w:style w:type="paragraph" w:styleId="Revision">
    <w:name w:val="Revision"/>
    <w:hidden/>
    <w:uiPriority w:val="99"/>
    <w:semiHidden/>
    <w:rsid w:val="00CF71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066">
      <w:bodyDiv w:val="1"/>
      <w:marLeft w:val="0"/>
      <w:marRight w:val="0"/>
      <w:marTop w:val="0"/>
      <w:marBottom w:val="0"/>
      <w:divBdr>
        <w:top w:val="none" w:sz="0" w:space="0" w:color="auto"/>
        <w:left w:val="none" w:sz="0" w:space="0" w:color="auto"/>
        <w:bottom w:val="none" w:sz="0" w:space="0" w:color="auto"/>
        <w:right w:val="none" w:sz="0" w:space="0" w:color="auto"/>
      </w:divBdr>
    </w:div>
    <w:div w:id="7605957">
      <w:bodyDiv w:val="1"/>
      <w:marLeft w:val="0"/>
      <w:marRight w:val="0"/>
      <w:marTop w:val="0"/>
      <w:marBottom w:val="0"/>
      <w:divBdr>
        <w:top w:val="none" w:sz="0" w:space="0" w:color="auto"/>
        <w:left w:val="none" w:sz="0" w:space="0" w:color="auto"/>
        <w:bottom w:val="none" w:sz="0" w:space="0" w:color="auto"/>
        <w:right w:val="none" w:sz="0" w:space="0" w:color="auto"/>
      </w:divBdr>
    </w:div>
    <w:div w:id="209998286">
      <w:bodyDiv w:val="1"/>
      <w:marLeft w:val="0"/>
      <w:marRight w:val="0"/>
      <w:marTop w:val="0"/>
      <w:marBottom w:val="0"/>
      <w:divBdr>
        <w:top w:val="none" w:sz="0" w:space="0" w:color="auto"/>
        <w:left w:val="none" w:sz="0" w:space="0" w:color="auto"/>
        <w:bottom w:val="none" w:sz="0" w:space="0" w:color="auto"/>
        <w:right w:val="none" w:sz="0" w:space="0" w:color="auto"/>
      </w:divBdr>
    </w:div>
    <w:div w:id="296031763">
      <w:bodyDiv w:val="1"/>
      <w:marLeft w:val="0"/>
      <w:marRight w:val="0"/>
      <w:marTop w:val="0"/>
      <w:marBottom w:val="0"/>
      <w:divBdr>
        <w:top w:val="none" w:sz="0" w:space="0" w:color="auto"/>
        <w:left w:val="none" w:sz="0" w:space="0" w:color="auto"/>
        <w:bottom w:val="none" w:sz="0" w:space="0" w:color="auto"/>
        <w:right w:val="none" w:sz="0" w:space="0" w:color="auto"/>
      </w:divBdr>
    </w:div>
    <w:div w:id="339822656">
      <w:bodyDiv w:val="1"/>
      <w:marLeft w:val="0"/>
      <w:marRight w:val="0"/>
      <w:marTop w:val="0"/>
      <w:marBottom w:val="0"/>
      <w:divBdr>
        <w:top w:val="none" w:sz="0" w:space="0" w:color="auto"/>
        <w:left w:val="none" w:sz="0" w:space="0" w:color="auto"/>
        <w:bottom w:val="none" w:sz="0" w:space="0" w:color="auto"/>
        <w:right w:val="none" w:sz="0" w:space="0" w:color="auto"/>
      </w:divBdr>
    </w:div>
    <w:div w:id="620261663">
      <w:bodyDiv w:val="1"/>
      <w:marLeft w:val="0"/>
      <w:marRight w:val="0"/>
      <w:marTop w:val="0"/>
      <w:marBottom w:val="0"/>
      <w:divBdr>
        <w:top w:val="none" w:sz="0" w:space="0" w:color="auto"/>
        <w:left w:val="none" w:sz="0" w:space="0" w:color="auto"/>
        <w:bottom w:val="none" w:sz="0" w:space="0" w:color="auto"/>
        <w:right w:val="none" w:sz="0" w:space="0" w:color="auto"/>
      </w:divBdr>
    </w:div>
    <w:div w:id="820002405">
      <w:bodyDiv w:val="1"/>
      <w:marLeft w:val="0"/>
      <w:marRight w:val="0"/>
      <w:marTop w:val="0"/>
      <w:marBottom w:val="0"/>
      <w:divBdr>
        <w:top w:val="none" w:sz="0" w:space="0" w:color="auto"/>
        <w:left w:val="none" w:sz="0" w:space="0" w:color="auto"/>
        <w:bottom w:val="none" w:sz="0" w:space="0" w:color="auto"/>
        <w:right w:val="none" w:sz="0" w:space="0" w:color="auto"/>
      </w:divBdr>
    </w:div>
    <w:div w:id="881867329">
      <w:bodyDiv w:val="1"/>
      <w:marLeft w:val="0"/>
      <w:marRight w:val="0"/>
      <w:marTop w:val="0"/>
      <w:marBottom w:val="0"/>
      <w:divBdr>
        <w:top w:val="none" w:sz="0" w:space="0" w:color="auto"/>
        <w:left w:val="none" w:sz="0" w:space="0" w:color="auto"/>
        <w:bottom w:val="none" w:sz="0" w:space="0" w:color="auto"/>
        <w:right w:val="none" w:sz="0" w:space="0" w:color="auto"/>
      </w:divBdr>
    </w:div>
    <w:div w:id="998923803">
      <w:bodyDiv w:val="1"/>
      <w:marLeft w:val="0"/>
      <w:marRight w:val="0"/>
      <w:marTop w:val="0"/>
      <w:marBottom w:val="0"/>
      <w:divBdr>
        <w:top w:val="none" w:sz="0" w:space="0" w:color="auto"/>
        <w:left w:val="none" w:sz="0" w:space="0" w:color="auto"/>
        <w:bottom w:val="none" w:sz="0" w:space="0" w:color="auto"/>
        <w:right w:val="none" w:sz="0" w:space="0" w:color="auto"/>
      </w:divBdr>
    </w:div>
    <w:div w:id="1021931340">
      <w:bodyDiv w:val="1"/>
      <w:marLeft w:val="0"/>
      <w:marRight w:val="0"/>
      <w:marTop w:val="0"/>
      <w:marBottom w:val="0"/>
      <w:divBdr>
        <w:top w:val="none" w:sz="0" w:space="0" w:color="auto"/>
        <w:left w:val="none" w:sz="0" w:space="0" w:color="auto"/>
        <w:bottom w:val="none" w:sz="0" w:space="0" w:color="auto"/>
        <w:right w:val="none" w:sz="0" w:space="0" w:color="auto"/>
      </w:divBdr>
    </w:div>
    <w:div w:id="1095517142">
      <w:bodyDiv w:val="1"/>
      <w:marLeft w:val="0"/>
      <w:marRight w:val="0"/>
      <w:marTop w:val="0"/>
      <w:marBottom w:val="0"/>
      <w:divBdr>
        <w:top w:val="none" w:sz="0" w:space="0" w:color="auto"/>
        <w:left w:val="none" w:sz="0" w:space="0" w:color="auto"/>
        <w:bottom w:val="none" w:sz="0" w:space="0" w:color="auto"/>
        <w:right w:val="none" w:sz="0" w:space="0" w:color="auto"/>
      </w:divBdr>
    </w:div>
    <w:div w:id="1203712659">
      <w:bodyDiv w:val="1"/>
      <w:marLeft w:val="0"/>
      <w:marRight w:val="0"/>
      <w:marTop w:val="0"/>
      <w:marBottom w:val="0"/>
      <w:divBdr>
        <w:top w:val="none" w:sz="0" w:space="0" w:color="auto"/>
        <w:left w:val="none" w:sz="0" w:space="0" w:color="auto"/>
        <w:bottom w:val="none" w:sz="0" w:space="0" w:color="auto"/>
        <w:right w:val="none" w:sz="0" w:space="0" w:color="auto"/>
      </w:divBdr>
    </w:div>
    <w:div w:id="1277642385">
      <w:bodyDiv w:val="1"/>
      <w:marLeft w:val="0"/>
      <w:marRight w:val="0"/>
      <w:marTop w:val="0"/>
      <w:marBottom w:val="0"/>
      <w:divBdr>
        <w:top w:val="none" w:sz="0" w:space="0" w:color="auto"/>
        <w:left w:val="none" w:sz="0" w:space="0" w:color="auto"/>
        <w:bottom w:val="none" w:sz="0" w:space="0" w:color="auto"/>
        <w:right w:val="none" w:sz="0" w:space="0" w:color="auto"/>
      </w:divBdr>
    </w:div>
    <w:div w:id="1367634784">
      <w:bodyDiv w:val="1"/>
      <w:marLeft w:val="0"/>
      <w:marRight w:val="0"/>
      <w:marTop w:val="0"/>
      <w:marBottom w:val="0"/>
      <w:divBdr>
        <w:top w:val="none" w:sz="0" w:space="0" w:color="auto"/>
        <w:left w:val="none" w:sz="0" w:space="0" w:color="auto"/>
        <w:bottom w:val="none" w:sz="0" w:space="0" w:color="auto"/>
        <w:right w:val="none" w:sz="0" w:space="0" w:color="auto"/>
      </w:divBdr>
    </w:div>
    <w:div w:id="1496340645">
      <w:bodyDiv w:val="1"/>
      <w:marLeft w:val="0"/>
      <w:marRight w:val="0"/>
      <w:marTop w:val="0"/>
      <w:marBottom w:val="0"/>
      <w:divBdr>
        <w:top w:val="none" w:sz="0" w:space="0" w:color="auto"/>
        <w:left w:val="none" w:sz="0" w:space="0" w:color="auto"/>
        <w:bottom w:val="none" w:sz="0" w:space="0" w:color="auto"/>
        <w:right w:val="none" w:sz="0" w:space="0" w:color="auto"/>
      </w:divBdr>
      <w:divsChild>
        <w:div w:id="736394449">
          <w:marLeft w:val="480"/>
          <w:marRight w:val="0"/>
          <w:marTop w:val="0"/>
          <w:marBottom w:val="0"/>
          <w:divBdr>
            <w:top w:val="none" w:sz="0" w:space="0" w:color="auto"/>
            <w:left w:val="none" w:sz="0" w:space="0" w:color="auto"/>
            <w:bottom w:val="none" w:sz="0" w:space="0" w:color="auto"/>
            <w:right w:val="none" w:sz="0" w:space="0" w:color="auto"/>
          </w:divBdr>
        </w:div>
        <w:div w:id="59406305">
          <w:marLeft w:val="480"/>
          <w:marRight w:val="0"/>
          <w:marTop w:val="0"/>
          <w:marBottom w:val="0"/>
          <w:divBdr>
            <w:top w:val="none" w:sz="0" w:space="0" w:color="auto"/>
            <w:left w:val="none" w:sz="0" w:space="0" w:color="auto"/>
            <w:bottom w:val="none" w:sz="0" w:space="0" w:color="auto"/>
            <w:right w:val="none" w:sz="0" w:space="0" w:color="auto"/>
          </w:divBdr>
          <w:divsChild>
            <w:div w:id="445318686">
              <w:marLeft w:val="480"/>
              <w:marRight w:val="0"/>
              <w:marTop w:val="0"/>
              <w:marBottom w:val="0"/>
              <w:divBdr>
                <w:top w:val="none" w:sz="0" w:space="0" w:color="auto"/>
                <w:left w:val="none" w:sz="0" w:space="0" w:color="auto"/>
                <w:bottom w:val="none" w:sz="0" w:space="0" w:color="auto"/>
                <w:right w:val="none" w:sz="0" w:space="0" w:color="auto"/>
              </w:divBdr>
            </w:div>
            <w:div w:id="1120101393">
              <w:marLeft w:val="480"/>
              <w:marRight w:val="0"/>
              <w:marTop w:val="0"/>
              <w:marBottom w:val="0"/>
              <w:divBdr>
                <w:top w:val="none" w:sz="0" w:space="0" w:color="auto"/>
                <w:left w:val="none" w:sz="0" w:space="0" w:color="auto"/>
                <w:bottom w:val="none" w:sz="0" w:space="0" w:color="auto"/>
                <w:right w:val="none" w:sz="0" w:space="0" w:color="auto"/>
              </w:divBdr>
            </w:div>
            <w:div w:id="1978490500">
              <w:marLeft w:val="480"/>
              <w:marRight w:val="0"/>
              <w:marTop w:val="0"/>
              <w:marBottom w:val="0"/>
              <w:divBdr>
                <w:top w:val="none" w:sz="0" w:space="0" w:color="auto"/>
                <w:left w:val="none" w:sz="0" w:space="0" w:color="auto"/>
                <w:bottom w:val="none" w:sz="0" w:space="0" w:color="auto"/>
                <w:right w:val="none" w:sz="0" w:space="0" w:color="auto"/>
              </w:divBdr>
            </w:div>
          </w:divsChild>
        </w:div>
        <w:div w:id="690954963">
          <w:marLeft w:val="480"/>
          <w:marRight w:val="0"/>
          <w:marTop w:val="0"/>
          <w:marBottom w:val="0"/>
          <w:divBdr>
            <w:top w:val="none" w:sz="0" w:space="0" w:color="auto"/>
            <w:left w:val="none" w:sz="0" w:space="0" w:color="auto"/>
            <w:bottom w:val="none" w:sz="0" w:space="0" w:color="auto"/>
            <w:right w:val="none" w:sz="0" w:space="0" w:color="auto"/>
          </w:divBdr>
        </w:div>
        <w:div w:id="2086535734">
          <w:marLeft w:val="480"/>
          <w:marRight w:val="0"/>
          <w:marTop w:val="0"/>
          <w:marBottom w:val="0"/>
          <w:divBdr>
            <w:top w:val="none" w:sz="0" w:space="0" w:color="auto"/>
            <w:left w:val="none" w:sz="0" w:space="0" w:color="auto"/>
            <w:bottom w:val="none" w:sz="0" w:space="0" w:color="auto"/>
            <w:right w:val="none" w:sz="0" w:space="0" w:color="auto"/>
          </w:divBdr>
        </w:div>
        <w:div w:id="1809586165">
          <w:marLeft w:val="480"/>
          <w:marRight w:val="0"/>
          <w:marTop w:val="0"/>
          <w:marBottom w:val="0"/>
          <w:divBdr>
            <w:top w:val="none" w:sz="0" w:space="0" w:color="auto"/>
            <w:left w:val="none" w:sz="0" w:space="0" w:color="auto"/>
            <w:bottom w:val="none" w:sz="0" w:space="0" w:color="auto"/>
            <w:right w:val="none" w:sz="0" w:space="0" w:color="auto"/>
          </w:divBdr>
        </w:div>
        <w:div w:id="874922334">
          <w:marLeft w:val="480"/>
          <w:marRight w:val="0"/>
          <w:marTop w:val="0"/>
          <w:marBottom w:val="0"/>
          <w:divBdr>
            <w:top w:val="none" w:sz="0" w:space="0" w:color="auto"/>
            <w:left w:val="none" w:sz="0" w:space="0" w:color="auto"/>
            <w:bottom w:val="none" w:sz="0" w:space="0" w:color="auto"/>
            <w:right w:val="none" w:sz="0" w:space="0" w:color="auto"/>
          </w:divBdr>
        </w:div>
        <w:div w:id="1126896071">
          <w:marLeft w:val="480"/>
          <w:marRight w:val="0"/>
          <w:marTop w:val="0"/>
          <w:marBottom w:val="0"/>
          <w:divBdr>
            <w:top w:val="none" w:sz="0" w:space="0" w:color="auto"/>
            <w:left w:val="none" w:sz="0" w:space="0" w:color="auto"/>
            <w:bottom w:val="none" w:sz="0" w:space="0" w:color="auto"/>
            <w:right w:val="none" w:sz="0" w:space="0" w:color="auto"/>
          </w:divBdr>
        </w:div>
        <w:div w:id="280651598">
          <w:marLeft w:val="480"/>
          <w:marRight w:val="0"/>
          <w:marTop w:val="0"/>
          <w:marBottom w:val="0"/>
          <w:divBdr>
            <w:top w:val="none" w:sz="0" w:space="0" w:color="auto"/>
            <w:left w:val="none" w:sz="0" w:space="0" w:color="auto"/>
            <w:bottom w:val="none" w:sz="0" w:space="0" w:color="auto"/>
            <w:right w:val="none" w:sz="0" w:space="0" w:color="auto"/>
          </w:divBdr>
        </w:div>
        <w:div w:id="1216700148">
          <w:marLeft w:val="480"/>
          <w:marRight w:val="0"/>
          <w:marTop w:val="0"/>
          <w:marBottom w:val="0"/>
          <w:divBdr>
            <w:top w:val="none" w:sz="0" w:space="0" w:color="auto"/>
            <w:left w:val="none" w:sz="0" w:space="0" w:color="auto"/>
            <w:bottom w:val="none" w:sz="0" w:space="0" w:color="auto"/>
            <w:right w:val="none" w:sz="0" w:space="0" w:color="auto"/>
          </w:divBdr>
        </w:div>
        <w:div w:id="1365136232">
          <w:marLeft w:val="480"/>
          <w:marRight w:val="0"/>
          <w:marTop w:val="0"/>
          <w:marBottom w:val="0"/>
          <w:divBdr>
            <w:top w:val="none" w:sz="0" w:space="0" w:color="auto"/>
            <w:left w:val="none" w:sz="0" w:space="0" w:color="auto"/>
            <w:bottom w:val="none" w:sz="0" w:space="0" w:color="auto"/>
            <w:right w:val="none" w:sz="0" w:space="0" w:color="auto"/>
          </w:divBdr>
        </w:div>
        <w:div w:id="1297641775">
          <w:marLeft w:val="480"/>
          <w:marRight w:val="0"/>
          <w:marTop w:val="0"/>
          <w:marBottom w:val="0"/>
          <w:divBdr>
            <w:top w:val="none" w:sz="0" w:space="0" w:color="auto"/>
            <w:left w:val="none" w:sz="0" w:space="0" w:color="auto"/>
            <w:bottom w:val="none" w:sz="0" w:space="0" w:color="auto"/>
            <w:right w:val="none" w:sz="0" w:space="0" w:color="auto"/>
          </w:divBdr>
        </w:div>
        <w:div w:id="1422944239">
          <w:marLeft w:val="480"/>
          <w:marRight w:val="0"/>
          <w:marTop w:val="0"/>
          <w:marBottom w:val="0"/>
          <w:divBdr>
            <w:top w:val="none" w:sz="0" w:space="0" w:color="auto"/>
            <w:left w:val="none" w:sz="0" w:space="0" w:color="auto"/>
            <w:bottom w:val="none" w:sz="0" w:space="0" w:color="auto"/>
            <w:right w:val="none" w:sz="0" w:space="0" w:color="auto"/>
          </w:divBdr>
        </w:div>
      </w:divsChild>
    </w:div>
    <w:div w:id="1591961934">
      <w:bodyDiv w:val="1"/>
      <w:marLeft w:val="0"/>
      <w:marRight w:val="0"/>
      <w:marTop w:val="0"/>
      <w:marBottom w:val="0"/>
      <w:divBdr>
        <w:top w:val="none" w:sz="0" w:space="0" w:color="auto"/>
        <w:left w:val="none" w:sz="0" w:space="0" w:color="auto"/>
        <w:bottom w:val="none" w:sz="0" w:space="0" w:color="auto"/>
        <w:right w:val="none" w:sz="0" w:space="0" w:color="auto"/>
      </w:divBdr>
    </w:div>
    <w:div w:id="1614285595">
      <w:bodyDiv w:val="1"/>
      <w:marLeft w:val="0"/>
      <w:marRight w:val="0"/>
      <w:marTop w:val="0"/>
      <w:marBottom w:val="0"/>
      <w:divBdr>
        <w:top w:val="none" w:sz="0" w:space="0" w:color="auto"/>
        <w:left w:val="none" w:sz="0" w:space="0" w:color="auto"/>
        <w:bottom w:val="none" w:sz="0" w:space="0" w:color="auto"/>
        <w:right w:val="none" w:sz="0" w:space="0" w:color="auto"/>
      </w:divBdr>
    </w:div>
    <w:div w:id="1660573979">
      <w:bodyDiv w:val="1"/>
      <w:marLeft w:val="0"/>
      <w:marRight w:val="0"/>
      <w:marTop w:val="0"/>
      <w:marBottom w:val="0"/>
      <w:divBdr>
        <w:top w:val="none" w:sz="0" w:space="0" w:color="auto"/>
        <w:left w:val="none" w:sz="0" w:space="0" w:color="auto"/>
        <w:bottom w:val="none" w:sz="0" w:space="0" w:color="auto"/>
        <w:right w:val="none" w:sz="0" w:space="0" w:color="auto"/>
      </w:divBdr>
    </w:div>
    <w:div w:id="1691644710">
      <w:bodyDiv w:val="1"/>
      <w:marLeft w:val="0"/>
      <w:marRight w:val="0"/>
      <w:marTop w:val="0"/>
      <w:marBottom w:val="0"/>
      <w:divBdr>
        <w:top w:val="none" w:sz="0" w:space="0" w:color="auto"/>
        <w:left w:val="none" w:sz="0" w:space="0" w:color="auto"/>
        <w:bottom w:val="none" w:sz="0" w:space="0" w:color="auto"/>
        <w:right w:val="none" w:sz="0" w:space="0" w:color="auto"/>
      </w:divBdr>
    </w:div>
    <w:div w:id="1858611978">
      <w:bodyDiv w:val="1"/>
      <w:marLeft w:val="0"/>
      <w:marRight w:val="0"/>
      <w:marTop w:val="0"/>
      <w:marBottom w:val="0"/>
      <w:divBdr>
        <w:top w:val="none" w:sz="0" w:space="0" w:color="auto"/>
        <w:left w:val="none" w:sz="0" w:space="0" w:color="auto"/>
        <w:bottom w:val="none" w:sz="0" w:space="0" w:color="auto"/>
        <w:right w:val="none" w:sz="0" w:space="0" w:color="auto"/>
      </w:divBdr>
    </w:div>
    <w:div w:id="2075199839">
      <w:bodyDiv w:val="1"/>
      <w:marLeft w:val="0"/>
      <w:marRight w:val="0"/>
      <w:marTop w:val="0"/>
      <w:marBottom w:val="0"/>
      <w:divBdr>
        <w:top w:val="none" w:sz="0" w:space="0" w:color="auto"/>
        <w:left w:val="none" w:sz="0" w:space="0" w:color="auto"/>
        <w:bottom w:val="none" w:sz="0" w:space="0" w:color="auto"/>
        <w:right w:val="none" w:sz="0" w:space="0" w:color="auto"/>
      </w:divBdr>
    </w:div>
    <w:div w:id="2118477064">
      <w:bodyDiv w:val="1"/>
      <w:marLeft w:val="0"/>
      <w:marRight w:val="0"/>
      <w:marTop w:val="0"/>
      <w:marBottom w:val="0"/>
      <w:divBdr>
        <w:top w:val="none" w:sz="0" w:space="0" w:color="auto"/>
        <w:left w:val="none" w:sz="0" w:space="0" w:color="auto"/>
        <w:bottom w:val="none" w:sz="0" w:space="0" w:color="auto"/>
        <w:right w:val="none" w:sz="0" w:space="0" w:color="auto"/>
      </w:divBdr>
      <w:divsChild>
        <w:div w:id="992373540">
          <w:marLeft w:val="480"/>
          <w:marRight w:val="0"/>
          <w:marTop w:val="0"/>
          <w:marBottom w:val="0"/>
          <w:divBdr>
            <w:top w:val="none" w:sz="0" w:space="0" w:color="auto"/>
            <w:left w:val="none" w:sz="0" w:space="0" w:color="auto"/>
            <w:bottom w:val="none" w:sz="0" w:space="0" w:color="auto"/>
            <w:right w:val="none" w:sz="0" w:space="0" w:color="auto"/>
          </w:divBdr>
        </w:div>
        <w:div w:id="1533346515">
          <w:marLeft w:val="480"/>
          <w:marRight w:val="0"/>
          <w:marTop w:val="0"/>
          <w:marBottom w:val="0"/>
          <w:divBdr>
            <w:top w:val="none" w:sz="0" w:space="0" w:color="auto"/>
            <w:left w:val="none" w:sz="0" w:space="0" w:color="auto"/>
            <w:bottom w:val="none" w:sz="0" w:space="0" w:color="auto"/>
            <w:right w:val="none" w:sz="0" w:space="0" w:color="auto"/>
          </w:divBdr>
          <w:divsChild>
            <w:div w:id="1768192476">
              <w:marLeft w:val="480"/>
              <w:marRight w:val="0"/>
              <w:marTop w:val="0"/>
              <w:marBottom w:val="0"/>
              <w:divBdr>
                <w:top w:val="none" w:sz="0" w:space="0" w:color="auto"/>
                <w:left w:val="none" w:sz="0" w:space="0" w:color="auto"/>
                <w:bottom w:val="none" w:sz="0" w:space="0" w:color="auto"/>
                <w:right w:val="none" w:sz="0" w:space="0" w:color="auto"/>
              </w:divBdr>
            </w:div>
            <w:div w:id="395935548">
              <w:marLeft w:val="480"/>
              <w:marRight w:val="0"/>
              <w:marTop w:val="0"/>
              <w:marBottom w:val="0"/>
              <w:divBdr>
                <w:top w:val="none" w:sz="0" w:space="0" w:color="auto"/>
                <w:left w:val="none" w:sz="0" w:space="0" w:color="auto"/>
                <w:bottom w:val="none" w:sz="0" w:space="0" w:color="auto"/>
                <w:right w:val="none" w:sz="0" w:space="0" w:color="auto"/>
              </w:divBdr>
            </w:div>
            <w:div w:id="1174419939">
              <w:marLeft w:val="480"/>
              <w:marRight w:val="0"/>
              <w:marTop w:val="0"/>
              <w:marBottom w:val="0"/>
              <w:divBdr>
                <w:top w:val="none" w:sz="0" w:space="0" w:color="auto"/>
                <w:left w:val="none" w:sz="0" w:space="0" w:color="auto"/>
                <w:bottom w:val="none" w:sz="0" w:space="0" w:color="auto"/>
                <w:right w:val="none" w:sz="0" w:space="0" w:color="auto"/>
              </w:divBdr>
            </w:div>
          </w:divsChild>
        </w:div>
        <w:div w:id="1829713633">
          <w:marLeft w:val="480"/>
          <w:marRight w:val="0"/>
          <w:marTop w:val="0"/>
          <w:marBottom w:val="0"/>
          <w:divBdr>
            <w:top w:val="none" w:sz="0" w:space="0" w:color="auto"/>
            <w:left w:val="none" w:sz="0" w:space="0" w:color="auto"/>
            <w:bottom w:val="none" w:sz="0" w:space="0" w:color="auto"/>
            <w:right w:val="none" w:sz="0" w:space="0" w:color="auto"/>
          </w:divBdr>
        </w:div>
        <w:div w:id="2133206056">
          <w:marLeft w:val="480"/>
          <w:marRight w:val="0"/>
          <w:marTop w:val="0"/>
          <w:marBottom w:val="0"/>
          <w:divBdr>
            <w:top w:val="none" w:sz="0" w:space="0" w:color="auto"/>
            <w:left w:val="none" w:sz="0" w:space="0" w:color="auto"/>
            <w:bottom w:val="none" w:sz="0" w:space="0" w:color="auto"/>
            <w:right w:val="none" w:sz="0" w:space="0" w:color="auto"/>
          </w:divBdr>
        </w:div>
        <w:div w:id="604534701">
          <w:marLeft w:val="480"/>
          <w:marRight w:val="0"/>
          <w:marTop w:val="0"/>
          <w:marBottom w:val="0"/>
          <w:divBdr>
            <w:top w:val="none" w:sz="0" w:space="0" w:color="auto"/>
            <w:left w:val="none" w:sz="0" w:space="0" w:color="auto"/>
            <w:bottom w:val="none" w:sz="0" w:space="0" w:color="auto"/>
            <w:right w:val="none" w:sz="0" w:space="0" w:color="auto"/>
          </w:divBdr>
        </w:div>
        <w:div w:id="1569075839">
          <w:marLeft w:val="480"/>
          <w:marRight w:val="0"/>
          <w:marTop w:val="0"/>
          <w:marBottom w:val="0"/>
          <w:divBdr>
            <w:top w:val="none" w:sz="0" w:space="0" w:color="auto"/>
            <w:left w:val="none" w:sz="0" w:space="0" w:color="auto"/>
            <w:bottom w:val="none" w:sz="0" w:space="0" w:color="auto"/>
            <w:right w:val="none" w:sz="0" w:space="0" w:color="auto"/>
          </w:divBdr>
        </w:div>
        <w:div w:id="1539585749">
          <w:marLeft w:val="480"/>
          <w:marRight w:val="0"/>
          <w:marTop w:val="0"/>
          <w:marBottom w:val="0"/>
          <w:divBdr>
            <w:top w:val="none" w:sz="0" w:space="0" w:color="auto"/>
            <w:left w:val="none" w:sz="0" w:space="0" w:color="auto"/>
            <w:bottom w:val="none" w:sz="0" w:space="0" w:color="auto"/>
            <w:right w:val="none" w:sz="0" w:space="0" w:color="auto"/>
          </w:divBdr>
        </w:div>
        <w:div w:id="625815386">
          <w:marLeft w:val="480"/>
          <w:marRight w:val="0"/>
          <w:marTop w:val="0"/>
          <w:marBottom w:val="0"/>
          <w:divBdr>
            <w:top w:val="none" w:sz="0" w:space="0" w:color="auto"/>
            <w:left w:val="none" w:sz="0" w:space="0" w:color="auto"/>
            <w:bottom w:val="none" w:sz="0" w:space="0" w:color="auto"/>
            <w:right w:val="none" w:sz="0" w:space="0" w:color="auto"/>
          </w:divBdr>
        </w:div>
        <w:div w:id="846748167">
          <w:marLeft w:val="480"/>
          <w:marRight w:val="0"/>
          <w:marTop w:val="0"/>
          <w:marBottom w:val="0"/>
          <w:divBdr>
            <w:top w:val="none" w:sz="0" w:space="0" w:color="auto"/>
            <w:left w:val="none" w:sz="0" w:space="0" w:color="auto"/>
            <w:bottom w:val="none" w:sz="0" w:space="0" w:color="auto"/>
            <w:right w:val="none" w:sz="0" w:space="0" w:color="auto"/>
          </w:divBdr>
        </w:div>
        <w:div w:id="1859006165">
          <w:marLeft w:val="480"/>
          <w:marRight w:val="0"/>
          <w:marTop w:val="0"/>
          <w:marBottom w:val="0"/>
          <w:divBdr>
            <w:top w:val="none" w:sz="0" w:space="0" w:color="auto"/>
            <w:left w:val="none" w:sz="0" w:space="0" w:color="auto"/>
            <w:bottom w:val="none" w:sz="0" w:space="0" w:color="auto"/>
            <w:right w:val="none" w:sz="0" w:space="0" w:color="auto"/>
          </w:divBdr>
        </w:div>
        <w:div w:id="853804811">
          <w:marLeft w:val="480"/>
          <w:marRight w:val="0"/>
          <w:marTop w:val="0"/>
          <w:marBottom w:val="0"/>
          <w:divBdr>
            <w:top w:val="none" w:sz="0" w:space="0" w:color="auto"/>
            <w:left w:val="none" w:sz="0" w:space="0" w:color="auto"/>
            <w:bottom w:val="none" w:sz="0" w:space="0" w:color="auto"/>
            <w:right w:val="none" w:sz="0" w:space="0" w:color="auto"/>
          </w:divBdr>
        </w:div>
        <w:div w:id="76180490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20C51-C2A2-41CB-9677-A2E6B82F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3514</Words>
  <Characters>20035</Characters>
  <Application>Microsoft Office Word</Application>
  <DocSecurity>4</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2024-12-03T14:31:00Z</dcterms:created>
  <dcterms:modified xsi:type="dcterms:W3CDTF">2024-12-03T14:31:00Z</dcterms:modified>
</cp:coreProperties>
</file>