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CC63" w14:textId="77777777" w:rsidR="0011083F" w:rsidRPr="0011083F" w:rsidRDefault="0011083F" w:rsidP="0011083F">
      <w:pPr>
        <w:spacing w:after="0" w:line="240" w:lineRule="auto"/>
        <w:jc w:val="center"/>
        <w:rPr>
          <w:rFonts w:ascii="Times New Roman" w:eastAsia="Calibri" w:hAnsi="Times New Roman" w:cs="Times New Roman"/>
          <w:b/>
          <w:sz w:val="72"/>
        </w:rPr>
      </w:pPr>
      <w:bookmarkStart w:id="0" w:name="_GoBack"/>
      <w:bookmarkEnd w:id="0"/>
    </w:p>
    <w:p w14:paraId="610EEEEF"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14F136FF"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04D784E5" w14:textId="77777777" w:rsidR="0011083F" w:rsidRPr="0011083F" w:rsidRDefault="0011083F" w:rsidP="0011083F">
      <w:pPr>
        <w:spacing w:after="0" w:line="240" w:lineRule="auto"/>
        <w:jc w:val="center"/>
        <w:rPr>
          <w:rFonts w:ascii="Times New Roman" w:eastAsia="Calibri" w:hAnsi="Times New Roman" w:cs="Times New Roman"/>
          <w:b/>
          <w:sz w:val="72"/>
        </w:rPr>
      </w:pPr>
    </w:p>
    <w:p w14:paraId="30658178" w14:textId="77777777" w:rsidR="00CE0C03" w:rsidRDefault="0011083F" w:rsidP="0011083F">
      <w:pPr>
        <w:spacing w:after="0" w:line="240" w:lineRule="auto"/>
        <w:jc w:val="center"/>
        <w:rPr>
          <w:rFonts w:ascii="Times New Roman" w:eastAsia="Calibri" w:hAnsi="Times New Roman" w:cs="Times New Roman"/>
          <w:b/>
          <w:sz w:val="72"/>
        </w:rPr>
      </w:pPr>
      <w:r w:rsidRPr="0011083F">
        <w:rPr>
          <w:rFonts w:ascii="Times New Roman" w:eastAsia="Calibri" w:hAnsi="Times New Roman" w:cs="Times New Roman"/>
          <w:b/>
          <w:sz w:val="72"/>
        </w:rPr>
        <w:t xml:space="preserve">Housing Authority of the </w:t>
      </w:r>
    </w:p>
    <w:p w14:paraId="5B11F7C4" w14:textId="39EB4265" w:rsidR="0011083F" w:rsidRPr="0011083F" w:rsidRDefault="00FE1DC7" w:rsidP="0011083F">
      <w:pPr>
        <w:spacing w:after="0" w:line="240" w:lineRule="auto"/>
        <w:jc w:val="center"/>
        <w:rPr>
          <w:rFonts w:ascii="Times New Roman" w:eastAsia="Calibri" w:hAnsi="Times New Roman" w:cs="Times New Roman"/>
          <w:b/>
          <w:sz w:val="72"/>
        </w:rPr>
      </w:pPr>
      <w:r>
        <w:rPr>
          <w:rFonts w:ascii="Times New Roman" w:eastAsia="Calibri" w:hAnsi="Times New Roman" w:cs="Times New Roman"/>
          <w:b/>
          <w:sz w:val="72"/>
        </w:rPr>
        <w:t>Town of Harrison</w:t>
      </w:r>
    </w:p>
    <w:p w14:paraId="5B5B0B58"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4ECF1372"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7929EC81" w14:textId="77777777" w:rsidR="0011083F" w:rsidRPr="0011083F" w:rsidRDefault="0011083F" w:rsidP="0011083F">
      <w:pPr>
        <w:spacing w:after="0" w:line="240" w:lineRule="auto"/>
        <w:jc w:val="center"/>
        <w:rPr>
          <w:rFonts w:ascii="Times New Roman" w:eastAsia="Calibri" w:hAnsi="Times New Roman" w:cs="Times New Roman"/>
          <w:b/>
          <w:sz w:val="48"/>
        </w:rPr>
      </w:pPr>
    </w:p>
    <w:p w14:paraId="586306E0" w14:textId="4B8E64FE" w:rsidR="0011083F" w:rsidRPr="0011083F" w:rsidRDefault="002B3CD8" w:rsidP="0011083F">
      <w:pPr>
        <w:spacing w:after="0" w:line="240" w:lineRule="auto"/>
        <w:jc w:val="center"/>
        <w:rPr>
          <w:rFonts w:ascii="Times New Roman" w:eastAsia="Calibri" w:hAnsi="Times New Roman" w:cs="Times New Roman"/>
          <w:b/>
          <w:sz w:val="52"/>
        </w:rPr>
      </w:pPr>
      <w:r>
        <w:rPr>
          <w:rFonts w:ascii="Times New Roman" w:eastAsia="Calibri" w:hAnsi="Times New Roman" w:cs="Times New Roman"/>
          <w:b/>
          <w:sz w:val="52"/>
        </w:rPr>
        <w:t>Pet</w:t>
      </w:r>
      <w:r w:rsidR="0011083F" w:rsidRPr="0011083F">
        <w:rPr>
          <w:rFonts w:ascii="Times New Roman" w:eastAsia="Calibri" w:hAnsi="Times New Roman" w:cs="Times New Roman"/>
          <w:b/>
          <w:sz w:val="52"/>
        </w:rPr>
        <w:t xml:space="preserve"> Policy</w:t>
      </w:r>
    </w:p>
    <w:p w14:paraId="6A0B9C82" w14:textId="77777777" w:rsidR="0011083F" w:rsidRPr="0011083F" w:rsidRDefault="0011083F" w:rsidP="0011083F">
      <w:pPr>
        <w:spacing w:after="0" w:line="240" w:lineRule="auto"/>
        <w:jc w:val="center"/>
        <w:rPr>
          <w:rFonts w:ascii="Times New Roman" w:eastAsia="Calibri" w:hAnsi="Times New Roman" w:cs="Times New Roman"/>
          <w:b/>
          <w:sz w:val="52"/>
        </w:rPr>
      </w:pPr>
    </w:p>
    <w:p w14:paraId="5A801EF6" w14:textId="4D8F3F52" w:rsidR="0011083F" w:rsidRPr="0011083F" w:rsidRDefault="0011083F" w:rsidP="0011083F">
      <w:pPr>
        <w:spacing w:after="0" w:line="240" w:lineRule="auto"/>
        <w:jc w:val="center"/>
        <w:rPr>
          <w:rFonts w:ascii="Times New Roman" w:eastAsia="Calibri" w:hAnsi="Times New Roman" w:cs="Times New Roman"/>
          <w:b/>
          <w:sz w:val="32"/>
          <w:u w:val="single"/>
        </w:rPr>
      </w:pPr>
      <w:r w:rsidRPr="0011083F">
        <w:rPr>
          <w:rFonts w:ascii="Times New Roman" w:eastAsia="Calibri" w:hAnsi="Times New Roman" w:cs="Times New Roman"/>
          <w:b/>
          <w:sz w:val="32"/>
        </w:rPr>
        <w:t xml:space="preserve">Adopted: </w:t>
      </w:r>
      <w:r w:rsidR="00FE1DC7">
        <w:rPr>
          <w:rFonts w:ascii="Times New Roman" w:eastAsia="Calibri" w:hAnsi="Times New Roman" w:cs="Times New Roman"/>
          <w:b/>
          <w:sz w:val="32"/>
          <w:u w:val="single"/>
        </w:rPr>
        <w:t>______</w:t>
      </w:r>
    </w:p>
    <w:p w14:paraId="70BAAC99" w14:textId="0384F58F" w:rsidR="0011083F" w:rsidRPr="001B4295" w:rsidRDefault="0011083F" w:rsidP="0011083F">
      <w:pPr>
        <w:jc w:val="center"/>
        <w:rPr>
          <w:rFonts w:ascii="Times New Roman" w:hAnsi="Times New Roman" w:cs="Times New Roman"/>
          <w:sz w:val="24"/>
          <w:u w:val="single"/>
        </w:rPr>
      </w:pPr>
      <w:r w:rsidRPr="0011083F">
        <w:rPr>
          <w:rFonts w:ascii="Times New Roman" w:eastAsia="Calibri" w:hAnsi="Times New Roman" w:cs="Times New Roman"/>
          <w:b/>
          <w:sz w:val="32"/>
        </w:rPr>
        <w:t>Resolution:</w:t>
      </w:r>
      <w:r w:rsidR="001B4295">
        <w:rPr>
          <w:rFonts w:ascii="Times New Roman" w:eastAsia="Calibri" w:hAnsi="Times New Roman" w:cs="Times New Roman"/>
          <w:b/>
          <w:sz w:val="32"/>
        </w:rPr>
        <w:t xml:space="preserve"> </w:t>
      </w:r>
      <w:r w:rsidR="00FE1DC7">
        <w:rPr>
          <w:rFonts w:ascii="Times New Roman" w:eastAsia="Calibri" w:hAnsi="Times New Roman" w:cs="Times New Roman"/>
          <w:b/>
          <w:sz w:val="32"/>
          <w:u w:val="single"/>
        </w:rPr>
        <w:t>_______</w:t>
      </w:r>
    </w:p>
    <w:p w14:paraId="27329B49" w14:textId="77777777" w:rsidR="0011083F" w:rsidRDefault="0011083F">
      <w:pPr>
        <w:rPr>
          <w:rFonts w:ascii="Times New Roman" w:hAnsi="Times New Roman" w:cs="Times New Roman"/>
          <w:b/>
          <w:sz w:val="28"/>
          <w:szCs w:val="24"/>
        </w:rPr>
      </w:pPr>
      <w:r>
        <w:rPr>
          <w:rFonts w:ascii="Times New Roman" w:hAnsi="Times New Roman" w:cs="Times New Roman"/>
          <w:b/>
          <w:sz w:val="28"/>
          <w:szCs w:val="24"/>
        </w:rPr>
        <w:br w:type="page"/>
      </w:r>
    </w:p>
    <w:p w14:paraId="7506A2F0" w14:textId="7B4FCB3D" w:rsidR="00D14BE1" w:rsidRPr="005E532A" w:rsidRDefault="004A557D" w:rsidP="009E06E2">
      <w:pPr>
        <w:pStyle w:val="ListParagraph"/>
        <w:numPr>
          <w:ilvl w:val="0"/>
          <w:numId w:val="9"/>
        </w:numPr>
        <w:spacing w:after="0" w:line="240" w:lineRule="auto"/>
        <w:jc w:val="both"/>
        <w:rPr>
          <w:rFonts w:ascii="Times New Roman" w:hAnsi="Times New Roman" w:cs="Times New Roman"/>
          <w:sz w:val="28"/>
          <w:szCs w:val="24"/>
          <w:u w:val="single"/>
        </w:rPr>
      </w:pPr>
      <w:r w:rsidRPr="005E532A">
        <w:rPr>
          <w:rFonts w:ascii="Times New Roman" w:hAnsi="Times New Roman" w:cs="Times New Roman"/>
          <w:b/>
          <w:sz w:val="28"/>
          <w:szCs w:val="24"/>
          <w:u w:val="single"/>
        </w:rPr>
        <w:lastRenderedPageBreak/>
        <w:t>Introduction</w:t>
      </w:r>
    </w:p>
    <w:p w14:paraId="368B38F4" w14:textId="41EAF4E8" w:rsidR="00A825C7" w:rsidRDefault="00A825C7" w:rsidP="00D14BE1">
      <w:pPr>
        <w:spacing w:after="0" w:line="240" w:lineRule="auto"/>
        <w:jc w:val="both"/>
        <w:rPr>
          <w:rFonts w:ascii="Times New Roman" w:hAnsi="Times New Roman" w:cs="Times New Roman"/>
          <w:sz w:val="24"/>
          <w:szCs w:val="24"/>
        </w:rPr>
      </w:pPr>
    </w:p>
    <w:p w14:paraId="4E0E016E" w14:textId="0297B76B" w:rsidR="00DD6CFF" w:rsidRDefault="00DD6CFF" w:rsidP="00D14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Housing </w:t>
      </w:r>
      <w:r w:rsidR="00A825C7">
        <w:rPr>
          <w:rFonts w:ascii="Times New Roman" w:hAnsi="Times New Roman" w:cs="Times New Roman"/>
          <w:sz w:val="24"/>
          <w:szCs w:val="24"/>
        </w:rPr>
        <w:t xml:space="preserve">Authority of the </w:t>
      </w:r>
      <w:r w:rsidR="00FE1DC7">
        <w:rPr>
          <w:rFonts w:ascii="Times New Roman" w:hAnsi="Times New Roman" w:cs="Times New Roman"/>
          <w:sz w:val="24"/>
          <w:szCs w:val="24"/>
        </w:rPr>
        <w:t>Town of Harrison</w:t>
      </w:r>
      <w:r w:rsidR="00A825C7">
        <w:rPr>
          <w:rFonts w:ascii="Times New Roman" w:hAnsi="Times New Roman" w:cs="Times New Roman"/>
          <w:sz w:val="24"/>
          <w:szCs w:val="24"/>
        </w:rPr>
        <w:t xml:space="preserve"> </w:t>
      </w:r>
      <w:r w:rsidR="00BD2C63">
        <w:rPr>
          <w:rFonts w:ascii="Times New Roman" w:hAnsi="Times New Roman" w:cs="Times New Roman"/>
          <w:sz w:val="24"/>
          <w:szCs w:val="24"/>
        </w:rPr>
        <w:t>(“Housing Authority”</w:t>
      </w:r>
      <w:r w:rsidR="00C5280A">
        <w:rPr>
          <w:rFonts w:ascii="Times New Roman" w:hAnsi="Times New Roman" w:cs="Times New Roman"/>
          <w:sz w:val="24"/>
          <w:szCs w:val="24"/>
        </w:rPr>
        <w:t xml:space="preserve">) has adopted </w:t>
      </w:r>
      <w:r>
        <w:rPr>
          <w:rFonts w:ascii="Times New Roman" w:hAnsi="Times New Roman" w:cs="Times New Roman"/>
          <w:sz w:val="24"/>
          <w:szCs w:val="24"/>
        </w:rPr>
        <w:t>th</w:t>
      </w:r>
      <w:r w:rsidR="000124E8">
        <w:rPr>
          <w:rFonts w:ascii="Times New Roman" w:hAnsi="Times New Roman" w:cs="Times New Roman"/>
          <w:sz w:val="24"/>
          <w:szCs w:val="24"/>
        </w:rPr>
        <w:t>is</w:t>
      </w:r>
      <w:r>
        <w:rPr>
          <w:rFonts w:ascii="Times New Roman" w:hAnsi="Times New Roman" w:cs="Times New Roman"/>
          <w:sz w:val="24"/>
          <w:szCs w:val="24"/>
        </w:rPr>
        <w:t xml:space="preserve"> Pet Policy to</w:t>
      </w:r>
      <w:r w:rsidR="00514395">
        <w:rPr>
          <w:rFonts w:ascii="Times New Roman" w:hAnsi="Times New Roman" w:cs="Times New Roman"/>
          <w:sz w:val="24"/>
          <w:szCs w:val="24"/>
        </w:rPr>
        <w:t xml:space="preserve"> </w:t>
      </w:r>
      <w:r>
        <w:rPr>
          <w:rFonts w:ascii="Times New Roman" w:hAnsi="Times New Roman" w:cs="Times New Roman"/>
          <w:sz w:val="24"/>
          <w:szCs w:val="24"/>
        </w:rPr>
        <w:t xml:space="preserve">establish “reasonable pet rules” </w:t>
      </w:r>
      <w:r w:rsidR="000124E8">
        <w:rPr>
          <w:rFonts w:ascii="Times New Roman" w:hAnsi="Times New Roman" w:cs="Times New Roman"/>
          <w:sz w:val="24"/>
          <w:szCs w:val="24"/>
        </w:rPr>
        <w:t xml:space="preserve">which incorporate </w:t>
      </w:r>
      <w:r w:rsidR="004A557D">
        <w:rPr>
          <w:rFonts w:ascii="Times New Roman" w:hAnsi="Times New Roman" w:cs="Times New Roman"/>
          <w:sz w:val="24"/>
          <w:szCs w:val="24"/>
        </w:rPr>
        <w:t xml:space="preserve">all </w:t>
      </w:r>
      <w:r w:rsidR="000124E8">
        <w:rPr>
          <w:rFonts w:ascii="Times New Roman" w:hAnsi="Times New Roman" w:cs="Times New Roman"/>
          <w:sz w:val="24"/>
          <w:szCs w:val="24"/>
        </w:rPr>
        <w:t>applicable Federal, State, and local laws and regulations</w:t>
      </w:r>
      <w:r w:rsidR="004A557D">
        <w:rPr>
          <w:rFonts w:ascii="Times New Roman" w:hAnsi="Times New Roman" w:cs="Times New Roman"/>
          <w:sz w:val="24"/>
          <w:szCs w:val="24"/>
        </w:rPr>
        <w:t xml:space="preserve"> governing pets</w:t>
      </w:r>
      <w:r w:rsidR="000124E8">
        <w:rPr>
          <w:rFonts w:ascii="Times New Roman" w:hAnsi="Times New Roman" w:cs="Times New Roman"/>
          <w:sz w:val="24"/>
          <w:szCs w:val="24"/>
        </w:rPr>
        <w:t>.</w:t>
      </w:r>
      <w:r w:rsidR="004A557D">
        <w:rPr>
          <w:rFonts w:ascii="Times New Roman" w:hAnsi="Times New Roman" w:cs="Times New Roman"/>
          <w:sz w:val="24"/>
          <w:szCs w:val="24"/>
        </w:rPr>
        <w:t xml:space="preserve"> </w:t>
      </w:r>
      <w:r w:rsidR="00514395">
        <w:rPr>
          <w:rFonts w:ascii="Times New Roman" w:hAnsi="Times New Roman" w:cs="Times New Roman"/>
          <w:sz w:val="24"/>
          <w:szCs w:val="24"/>
        </w:rPr>
        <w:t>Residents</w:t>
      </w:r>
      <w:r w:rsidR="0028017A">
        <w:rPr>
          <w:rFonts w:ascii="Times New Roman" w:hAnsi="Times New Roman" w:cs="Times New Roman"/>
          <w:sz w:val="24"/>
          <w:szCs w:val="24"/>
        </w:rPr>
        <w:t xml:space="preserve"> are permitted </w:t>
      </w:r>
      <w:r w:rsidR="00605F3A">
        <w:rPr>
          <w:rFonts w:ascii="Times New Roman" w:hAnsi="Times New Roman" w:cs="Times New Roman"/>
          <w:sz w:val="24"/>
          <w:szCs w:val="24"/>
        </w:rPr>
        <w:t xml:space="preserve">to have </w:t>
      </w:r>
      <w:r w:rsidR="0028017A">
        <w:rPr>
          <w:rFonts w:ascii="Times New Roman" w:hAnsi="Times New Roman" w:cs="Times New Roman"/>
          <w:sz w:val="24"/>
          <w:szCs w:val="24"/>
        </w:rPr>
        <w:t>“</w:t>
      </w:r>
      <w:r w:rsidR="00605F3A">
        <w:rPr>
          <w:rFonts w:ascii="Times New Roman" w:hAnsi="Times New Roman" w:cs="Times New Roman"/>
          <w:sz w:val="24"/>
          <w:szCs w:val="24"/>
        </w:rPr>
        <w:t>common household pets</w:t>
      </w:r>
      <w:r w:rsidR="0028017A">
        <w:rPr>
          <w:rFonts w:ascii="Times New Roman" w:hAnsi="Times New Roman" w:cs="Times New Roman"/>
          <w:sz w:val="24"/>
          <w:szCs w:val="24"/>
        </w:rPr>
        <w:t>”</w:t>
      </w:r>
      <w:r w:rsidR="00514395">
        <w:rPr>
          <w:rFonts w:ascii="Times New Roman" w:hAnsi="Times New Roman" w:cs="Times New Roman"/>
          <w:sz w:val="24"/>
          <w:szCs w:val="24"/>
        </w:rPr>
        <w:t xml:space="preserve"> so long as they comply with the Housing Authority</w:t>
      </w:r>
      <w:r w:rsidR="00F1140B">
        <w:rPr>
          <w:rFonts w:ascii="Times New Roman" w:hAnsi="Times New Roman" w:cs="Times New Roman"/>
          <w:sz w:val="24"/>
          <w:szCs w:val="24"/>
        </w:rPr>
        <w:t xml:space="preserve">’s reasonable pet rules. These rules have been designed to </w:t>
      </w:r>
      <w:r w:rsidR="00037DBD">
        <w:rPr>
          <w:rFonts w:ascii="Times New Roman" w:hAnsi="Times New Roman" w:cs="Times New Roman"/>
          <w:sz w:val="24"/>
          <w:szCs w:val="24"/>
        </w:rPr>
        <w:t xml:space="preserve">help maintain a decent, safe, and sanitary living environment for all residents and to </w:t>
      </w:r>
      <w:r w:rsidR="00F1140B">
        <w:rPr>
          <w:rFonts w:ascii="Times New Roman" w:hAnsi="Times New Roman" w:cs="Times New Roman"/>
          <w:sz w:val="24"/>
          <w:szCs w:val="24"/>
        </w:rPr>
        <w:t>ensure that pet</w:t>
      </w:r>
      <w:r w:rsidR="00370A7E">
        <w:rPr>
          <w:rFonts w:ascii="Times New Roman" w:hAnsi="Times New Roman" w:cs="Times New Roman"/>
          <w:sz w:val="24"/>
          <w:szCs w:val="24"/>
        </w:rPr>
        <w:t xml:space="preserve"> ownership</w:t>
      </w:r>
      <w:r w:rsidR="00F1140B">
        <w:rPr>
          <w:rFonts w:ascii="Times New Roman" w:hAnsi="Times New Roman" w:cs="Times New Roman"/>
          <w:sz w:val="24"/>
          <w:szCs w:val="24"/>
        </w:rPr>
        <w:t xml:space="preserve"> do</w:t>
      </w:r>
      <w:r w:rsidR="00370A7E">
        <w:rPr>
          <w:rFonts w:ascii="Times New Roman" w:hAnsi="Times New Roman" w:cs="Times New Roman"/>
          <w:sz w:val="24"/>
          <w:szCs w:val="24"/>
        </w:rPr>
        <w:t>es</w:t>
      </w:r>
      <w:r w:rsidR="00F1140B">
        <w:rPr>
          <w:rFonts w:ascii="Times New Roman" w:hAnsi="Times New Roman" w:cs="Times New Roman"/>
          <w:sz w:val="24"/>
          <w:szCs w:val="24"/>
        </w:rPr>
        <w:t xml:space="preserve"> not infringe upon the rights and privileges of those residents</w:t>
      </w:r>
      <w:r w:rsidR="00370A7E">
        <w:rPr>
          <w:rFonts w:ascii="Times New Roman" w:hAnsi="Times New Roman" w:cs="Times New Roman"/>
          <w:sz w:val="24"/>
          <w:szCs w:val="24"/>
        </w:rPr>
        <w:t xml:space="preserve"> who choose not to own pets.</w:t>
      </w:r>
    </w:p>
    <w:p w14:paraId="281F05EC" w14:textId="7CEA312B" w:rsidR="00801D30" w:rsidRDefault="00801D30" w:rsidP="00D14BE1">
      <w:pPr>
        <w:spacing w:after="0" w:line="240" w:lineRule="auto"/>
        <w:jc w:val="both"/>
        <w:rPr>
          <w:rFonts w:ascii="Times New Roman" w:hAnsi="Times New Roman" w:cs="Times New Roman"/>
          <w:sz w:val="24"/>
          <w:szCs w:val="24"/>
        </w:rPr>
      </w:pPr>
    </w:p>
    <w:p w14:paraId="0D39EF89" w14:textId="1F1D0CDB" w:rsidR="003C0F1E" w:rsidRPr="005E532A" w:rsidRDefault="003C0F1E" w:rsidP="00261778">
      <w:pPr>
        <w:pStyle w:val="ListParagraph"/>
        <w:numPr>
          <w:ilvl w:val="0"/>
          <w:numId w:val="9"/>
        </w:numPr>
        <w:spacing w:after="0" w:line="240" w:lineRule="auto"/>
        <w:jc w:val="both"/>
        <w:rPr>
          <w:rFonts w:ascii="Times New Roman" w:hAnsi="Times New Roman" w:cs="Times New Roman"/>
          <w:b/>
          <w:sz w:val="28"/>
          <w:szCs w:val="24"/>
          <w:u w:val="single"/>
        </w:rPr>
      </w:pPr>
      <w:r w:rsidRPr="005E532A">
        <w:rPr>
          <w:rFonts w:ascii="Times New Roman" w:hAnsi="Times New Roman" w:cs="Times New Roman"/>
          <w:b/>
          <w:sz w:val="28"/>
          <w:szCs w:val="24"/>
          <w:u w:val="single"/>
        </w:rPr>
        <w:t>Definition</w:t>
      </w:r>
      <w:r w:rsidR="0057205A" w:rsidRPr="005E532A">
        <w:rPr>
          <w:rFonts w:ascii="Times New Roman" w:hAnsi="Times New Roman" w:cs="Times New Roman"/>
          <w:b/>
          <w:sz w:val="28"/>
          <w:szCs w:val="24"/>
          <w:u w:val="single"/>
        </w:rPr>
        <w:t>s</w:t>
      </w:r>
    </w:p>
    <w:p w14:paraId="186A845E" w14:textId="2A03C558" w:rsidR="003C0F1E" w:rsidRDefault="003C0F1E" w:rsidP="003C0F1E">
      <w:pPr>
        <w:spacing w:after="0" w:line="240" w:lineRule="auto"/>
        <w:jc w:val="both"/>
        <w:rPr>
          <w:rFonts w:ascii="Times New Roman" w:hAnsi="Times New Roman" w:cs="Times New Roman"/>
          <w:sz w:val="24"/>
          <w:szCs w:val="24"/>
        </w:rPr>
      </w:pPr>
    </w:p>
    <w:p w14:paraId="7654C387" w14:textId="358F9EC4" w:rsidR="003C0F1E" w:rsidRPr="00D153AA" w:rsidRDefault="00370A7E" w:rsidP="00D15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term “common household pet</w:t>
      </w:r>
      <w:r w:rsidR="006562F1">
        <w:rPr>
          <w:rFonts w:ascii="Times New Roman" w:hAnsi="Times New Roman" w:cs="Times New Roman"/>
          <w:sz w:val="24"/>
          <w:szCs w:val="24"/>
        </w:rPr>
        <w:t xml:space="preserve">” </w:t>
      </w:r>
      <w:r w:rsidR="00D153AA">
        <w:rPr>
          <w:rFonts w:ascii="Times New Roman" w:hAnsi="Times New Roman" w:cs="Times New Roman"/>
          <w:sz w:val="24"/>
          <w:szCs w:val="24"/>
        </w:rPr>
        <w:t xml:space="preserve">means a domesticated animal, such as a dog, cat, bird, </w:t>
      </w:r>
      <w:r w:rsidR="00CC794A">
        <w:rPr>
          <w:rFonts w:ascii="Times New Roman" w:hAnsi="Times New Roman" w:cs="Times New Roman"/>
          <w:sz w:val="24"/>
          <w:szCs w:val="24"/>
        </w:rPr>
        <w:t xml:space="preserve">rabbit, </w:t>
      </w:r>
      <w:r w:rsidR="00D153AA">
        <w:rPr>
          <w:rFonts w:ascii="Times New Roman" w:hAnsi="Times New Roman" w:cs="Times New Roman"/>
          <w:sz w:val="24"/>
          <w:szCs w:val="24"/>
        </w:rPr>
        <w:t>rodent, fish, or turtle, that is traditionally kept in the home for pleasure rather than for commercial purposes</w:t>
      </w:r>
      <w:r w:rsidR="00EB4AEC">
        <w:rPr>
          <w:rFonts w:ascii="Times New Roman" w:hAnsi="Times New Roman" w:cs="Times New Roman"/>
          <w:sz w:val="24"/>
          <w:szCs w:val="24"/>
        </w:rPr>
        <w:t xml:space="preserve"> and which does not constitute a health or safety hazard.</w:t>
      </w:r>
    </w:p>
    <w:p w14:paraId="1A10A5F6" w14:textId="77777777" w:rsidR="003C0F1E" w:rsidRPr="003C0F1E" w:rsidRDefault="003C0F1E" w:rsidP="003C0F1E">
      <w:pPr>
        <w:spacing w:after="0" w:line="240" w:lineRule="auto"/>
        <w:jc w:val="both"/>
        <w:rPr>
          <w:rFonts w:ascii="Times New Roman" w:hAnsi="Times New Roman" w:cs="Times New Roman"/>
          <w:sz w:val="24"/>
          <w:szCs w:val="24"/>
        </w:rPr>
      </w:pPr>
    </w:p>
    <w:p w14:paraId="6E208CFA" w14:textId="64E3AB92" w:rsidR="00261778" w:rsidRPr="005E532A" w:rsidRDefault="003C0F1E" w:rsidP="00261778">
      <w:pPr>
        <w:pStyle w:val="ListParagraph"/>
        <w:numPr>
          <w:ilvl w:val="0"/>
          <w:numId w:val="9"/>
        </w:numPr>
        <w:spacing w:after="0" w:line="240" w:lineRule="auto"/>
        <w:jc w:val="both"/>
        <w:rPr>
          <w:rFonts w:ascii="Times New Roman" w:hAnsi="Times New Roman" w:cs="Times New Roman"/>
          <w:b/>
          <w:sz w:val="28"/>
          <w:szCs w:val="24"/>
          <w:u w:val="single"/>
        </w:rPr>
      </w:pPr>
      <w:r w:rsidRPr="005E532A">
        <w:rPr>
          <w:rFonts w:ascii="Times New Roman" w:hAnsi="Times New Roman" w:cs="Times New Roman"/>
          <w:b/>
          <w:sz w:val="28"/>
          <w:szCs w:val="24"/>
          <w:u w:val="single"/>
        </w:rPr>
        <w:t>General Requirements</w:t>
      </w:r>
    </w:p>
    <w:p w14:paraId="33A64961" w14:textId="09A3BF93" w:rsidR="00C247C3" w:rsidRDefault="00C247C3" w:rsidP="00C247C3">
      <w:pPr>
        <w:spacing w:after="0" w:line="240" w:lineRule="auto"/>
        <w:jc w:val="both"/>
        <w:rPr>
          <w:rFonts w:ascii="Times New Roman" w:hAnsi="Times New Roman" w:cs="Times New Roman"/>
          <w:sz w:val="24"/>
          <w:szCs w:val="24"/>
        </w:rPr>
      </w:pPr>
    </w:p>
    <w:p w14:paraId="69F929B7" w14:textId="1F851E09" w:rsidR="00261778" w:rsidRPr="003750E8" w:rsidRDefault="004D5FE4" w:rsidP="004D5FE4">
      <w:pPr>
        <w:pStyle w:val="ListParagraph"/>
        <w:numPr>
          <w:ilvl w:val="0"/>
          <w:numId w:val="16"/>
        </w:numPr>
        <w:spacing w:after="0" w:line="240" w:lineRule="auto"/>
        <w:jc w:val="both"/>
        <w:rPr>
          <w:rFonts w:ascii="Times New Roman" w:hAnsi="Times New Roman" w:cs="Times New Roman"/>
          <w:b/>
          <w:sz w:val="24"/>
          <w:szCs w:val="24"/>
        </w:rPr>
      </w:pPr>
      <w:r w:rsidRPr="003750E8">
        <w:rPr>
          <w:rFonts w:ascii="Times New Roman" w:hAnsi="Times New Roman" w:cs="Times New Roman"/>
          <w:b/>
          <w:sz w:val="24"/>
          <w:szCs w:val="24"/>
        </w:rPr>
        <w:t>Application</w:t>
      </w:r>
    </w:p>
    <w:p w14:paraId="50DE0840" w14:textId="70EF55F0" w:rsidR="003750E8" w:rsidRDefault="003750E8" w:rsidP="003750E8">
      <w:pPr>
        <w:pStyle w:val="ListParagraph"/>
        <w:spacing w:after="0" w:line="240" w:lineRule="auto"/>
        <w:jc w:val="both"/>
        <w:rPr>
          <w:rFonts w:ascii="Times New Roman" w:hAnsi="Times New Roman" w:cs="Times New Roman"/>
          <w:sz w:val="24"/>
          <w:szCs w:val="24"/>
        </w:rPr>
      </w:pPr>
    </w:p>
    <w:p w14:paraId="6E7EFC1A" w14:textId="4382A8EC" w:rsidR="0014770B" w:rsidRDefault="003750E8" w:rsidP="003750E8">
      <w:pPr>
        <w:spacing w:after="0" w:line="240" w:lineRule="auto"/>
        <w:jc w:val="both"/>
        <w:rPr>
          <w:rFonts w:ascii="Times New Roman" w:hAnsi="Times New Roman" w:cs="Times New Roman"/>
          <w:sz w:val="24"/>
          <w:szCs w:val="24"/>
        </w:rPr>
      </w:pPr>
      <w:r w:rsidRPr="003750E8">
        <w:rPr>
          <w:rFonts w:ascii="Times New Roman" w:hAnsi="Times New Roman" w:cs="Times New Roman"/>
          <w:sz w:val="24"/>
          <w:szCs w:val="24"/>
        </w:rPr>
        <w:t xml:space="preserve">In order to have </w:t>
      </w:r>
      <w:r>
        <w:rPr>
          <w:rFonts w:ascii="Times New Roman" w:hAnsi="Times New Roman" w:cs="Times New Roman"/>
          <w:sz w:val="24"/>
          <w:szCs w:val="24"/>
        </w:rPr>
        <w:t>a pet on Housing Authority property, a resident must first complete a pet application and submit the application to the Housing Authority for approval.</w:t>
      </w:r>
      <w:r w:rsidR="00882D74">
        <w:rPr>
          <w:rFonts w:ascii="Times New Roman" w:hAnsi="Times New Roman" w:cs="Times New Roman"/>
          <w:sz w:val="24"/>
          <w:szCs w:val="24"/>
        </w:rPr>
        <w:t xml:space="preserve"> </w:t>
      </w:r>
      <w:r w:rsidR="006A3F02">
        <w:rPr>
          <w:rFonts w:ascii="Times New Roman" w:hAnsi="Times New Roman" w:cs="Times New Roman"/>
          <w:sz w:val="24"/>
          <w:szCs w:val="24"/>
        </w:rPr>
        <w:t xml:space="preserve">The resident must provide the following information: (1) type of pet; (2) name of pet; (3) age of pet; (4) license number (if applicable); (5) </w:t>
      </w:r>
      <w:r w:rsidR="004534F3">
        <w:rPr>
          <w:rFonts w:ascii="Times New Roman" w:hAnsi="Times New Roman" w:cs="Times New Roman"/>
          <w:sz w:val="24"/>
          <w:szCs w:val="24"/>
        </w:rPr>
        <w:t>current inoculation information (if applicable); (6) name and address of veterinarian (if applicable)</w:t>
      </w:r>
      <w:r w:rsidR="00E72CFC">
        <w:rPr>
          <w:rFonts w:ascii="Times New Roman" w:hAnsi="Times New Roman" w:cs="Times New Roman"/>
          <w:sz w:val="24"/>
          <w:szCs w:val="24"/>
        </w:rPr>
        <w:t xml:space="preserve">; and (7) name </w:t>
      </w:r>
      <w:r w:rsidR="00436EA1">
        <w:rPr>
          <w:rFonts w:ascii="Times New Roman" w:hAnsi="Times New Roman" w:cs="Times New Roman"/>
          <w:sz w:val="24"/>
          <w:szCs w:val="24"/>
        </w:rPr>
        <w:t xml:space="preserve">of </w:t>
      </w:r>
      <w:r w:rsidR="00E72CFC">
        <w:rPr>
          <w:rFonts w:ascii="Times New Roman" w:hAnsi="Times New Roman" w:cs="Times New Roman"/>
          <w:sz w:val="24"/>
          <w:szCs w:val="24"/>
        </w:rPr>
        <w:t xml:space="preserve">and contact information </w:t>
      </w:r>
      <w:r w:rsidR="00436EA1">
        <w:rPr>
          <w:rFonts w:ascii="Times New Roman" w:hAnsi="Times New Roman" w:cs="Times New Roman"/>
          <w:sz w:val="24"/>
          <w:szCs w:val="24"/>
        </w:rPr>
        <w:t xml:space="preserve">for </w:t>
      </w:r>
      <w:r w:rsidR="00E72CFC">
        <w:rPr>
          <w:rFonts w:ascii="Times New Roman" w:hAnsi="Times New Roman" w:cs="Times New Roman"/>
          <w:sz w:val="24"/>
          <w:szCs w:val="24"/>
        </w:rPr>
        <w:t>responsible party</w:t>
      </w:r>
      <w:r w:rsidR="004534F3">
        <w:rPr>
          <w:rFonts w:ascii="Times New Roman" w:hAnsi="Times New Roman" w:cs="Times New Roman"/>
          <w:sz w:val="24"/>
          <w:szCs w:val="24"/>
        </w:rPr>
        <w:t xml:space="preserve">. </w:t>
      </w:r>
      <w:r w:rsidR="00023CE1">
        <w:rPr>
          <w:rFonts w:ascii="Times New Roman" w:hAnsi="Times New Roman" w:cs="Times New Roman"/>
          <w:sz w:val="24"/>
          <w:szCs w:val="24"/>
        </w:rPr>
        <w:t>The resident must submit a</w:t>
      </w:r>
      <w:r w:rsidR="004534F3">
        <w:rPr>
          <w:rFonts w:ascii="Times New Roman" w:hAnsi="Times New Roman" w:cs="Times New Roman"/>
          <w:sz w:val="24"/>
          <w:szCs w:val="24"/>
        </w:rPr>
        <w:t xml:space="preserve"> picture of the pet</w:t>
      </w:r>
      <w:r w:rsidR="004E319E">
        <w:rPr>
          <w:rFonts w:ascii="Times New Roman" w:hAnsi="Times New Roman" w:cs="Times New Roman"/>
          <w:sz w:val="24"/>
          <w:szCs w:val="24"/>
        </w:rPr>
        <w:t xml:space="preserve"> and </w:t>
      </w:r>
      <w:r w:rsidR="00023CE1">
        <w:rPr>
          <w:rFonts w:ascii="Times New Roman" w:hAnsi="Times New Roman" w:cs="Times New Roman"/>
          <w:sz w:val="24"/>
          <w:szCs w:val="24"/>
        </w:rPr>
        <w:t>a copy of the pet license (if applicable) with the application.</w:t>
      </w:r>
    </w:p>
    <w:p w14:paraId="134E4FA7" w14:textId="77777777" w:rsidR="0014770B" w:rsidRDefault="0014770B" w:rsidP="003750E8">
      <w:pPr>
        <w:spacing w:after="0" w:line="240" w:lineRule="auto"/>
        <w:jc w:val="both"/>
        <w:rPr>
          <w:rFonts w:ascii="Times New Roman" w:hAnsi="Times New Roman" w:cs="Times New Roman"/>
          <w:sz w:val="24"/>
          <w:szCs w:val="24"/>
        </w:rPr>
      </w:pPr>
    </w:p>
    <w:p w14:paraId="3D7ABFBA" w14:textId="4343A2B9" w:rsidR="0014770B" w:rsidRDefault="003750E8" w:rsidP="00375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pet application</w:t>
      </w:r>
      <w:r w:rsidR="00825404" w:rsidRPr="00825404">
        <w:rPr>
          <w:rFonts w:ascii="Times New Roman" w:hAnsi="Times New Roman" w:cs="Times New Roman"/>
          <w:sz w:val="24"/>
          <w:szCs w:val="24"/>
        </w:rPr>
        <w:t xml:space="preserve"> </w:t>
      </w:r>
      <w:r w:rsidR="00825404" w:rsidRPr="004C3E47">
        <w:rPr>
          <w:rFonts w:ascii="Times New Roman" w:hAnsi="Times New Roman" w:cs="Times New Roman"/>
          <w:sz w:val="24"/>
          <w:szCs w:val="24"/>
        </w:rPr>
        <w:t>may be denied, or previously granted permission for a pet may be revoked,</w:t>
      </w:r>
      <w:r w:rsidRPr="004C3E47">
        <w:rPr>
          <w:rFonts w:ascii="Times New Roman" w:hAnsi="Times New Roman" w:cs="Times New Roman"/>
          <w:sz w:val="24"/>
          <w:szCs w:val="24"/>
        </w:rPr>
        <w:t xml:space="preserve"> </w:t>
      </w:r>
      <w:r w:rsidR="0014770B" w:rsidRPr="004C3E47">
        <w:rPr>
          <w:rFonts w:ascii="Times New Roman" w:hAnsi="Times New Roman" w:cs="Times New Roman"/>
          <w:sz w:val="24"/>
          <w:szCs w:val="24"/>
        </w:rPr>
        <w:t xml:space="preserve">under </w:t>
      </w:r>
      <w:r w:rsidR="0014770B">
        <w:rPr>
          <w:rFonts w:ascii="Times New Roman" w:hAnsi="Times New Roman" w:cs="Times New Roman"/>
          <w:sz w:val="24"/>
          <w:szCs w:val="24"/>
        </w:rPr>
        <w:t xml:space="preserve">the following circumstances: </w:t>
      </w:r>
    </w:p>
    <w:p w14:paraId="18C1C7BE" w14:textId="39465416" w:rsidR="00810471" w:rsidRPr="00810471" w:rsidRDefault="00F15554" w:rsidP="00810471">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resident fail</w:t>
      </w:r>
      <w:r w:rsidR="008B5CF4">
        <w:rPr>
          <w:rFonts w:ascii="Times New Roman" w:hAnsi="Times New Roman" w:cs="Times New Roman"/>
          <w:sz w:val="24"/>
          <w:szCs w:val="24"/>
        </w:rPr>
        <w:t>s</w:t>
      </w:r>
      <w:r>
        <w:rPr>
          <w:rFonts w:ascii="Times New Roman" w:hAnsi="Times New Roman" w:cs="Times New Roman"/>
          <w:sz w:val="24"/>
          <w:szCs w:val="24"/>
        </w:rPr>
        <w:t xml:space="preserve"> to supply the required information or documentation</w:t>
      </w:r>
      <w:r w:rsidR="008B5CF4">
        <w:rPr>
          <w:rFonts w:ascii="Times New Roman" w:hAnsi="Times New Roman" w:cs="Times New Roman"/>
          <w:sz w:val="24"/>
          <w:szCs w:val="24"/>
        </w:rPr>
        <w:t>.</w:t>
      </w:r>
    </w:p>
    <w:p w14:paraId="57FF4FD8" w14:textId="1F1B1B01" w:rsidR="00895F93" w:rsidRDefault="007A5C02" w:rsidP="00895F93">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animal does not meet the definition of a “common household pet”</w:t>
      </w:r>
      <w:r w:rsidR="00C26BF3">
        <w:rPr>
          <w:rFonts w:ascii="Times New Roman" w:hAnsi="Times New Roman" w:cs="Times New Roman"/>
          <w:sz w:val="24"/>
          <w:szCs w:val="24"/>
        </w:rPr>
        <w:t>.</w:t>
      </w:r>
    </w:p>
    <w:p w14:paraId="7CAA0B78" w14:textId="73FDA59C" w:rsidR="00131E60" w:rsidRPr="00131E60" w:rsidRDefault="00C26BF3" w:rsidP="00131E60">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animal exceeds the Housing Authority’s </w:t>
      </w:r>
      <w:r w:rsidR="00AE751E">
        <w:rPr>
          <w:rFonts w:ascii="Times New Roman" w:hAnsi="Times New Roman" w:cs="Times New Roman"/>
          <w:sz w:val="24"/>
          <w:szCs w:val="24"/>
        </w:rPr>
        <w:t xml:space="preserve">rules on </w:t>
      </w:r>
      <w:r>
        <w:rPr>
          <w:rFonts w:ascii="Times New Roman" w:hAnsi="Times New Roman" w:cs="Times New Roman"/>
          <w:sz w:val="24"/>
          <w:szCs w:val="24"/>
        </w:rPr>
        <w:t>size.</w:t>
      </w:r>
    </w:p>
    <w:p w14:paraId="36C45729" w14:textId="07C1E7DD" w:rsidR="00131E60" w:rsidRDefault="00131E60" w:rsidP="00895F93">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resident fails to comply with the Housing Authority’s </w:t>
      </w:r>
      <w:r w:rsidR="00AE751E">
        <w:rPr>
          <w:rFonts w:ascii="Times New Roman" w:hAnsi="Times New Roman" w:cs="Times New Roman"/>
          <w:sz w:val="24"/>
          <w:szCs w:val="24"/>
        </w:rPr>
        <w:t>rules on the</w:t>
      </w:r>
      <w:r>
        <w:rPr>
          <w:rFonts w:ascii="Times New Roman" w:hAnsi="Times New Roman" w:cs="Times New Roman"/>
          <w:sz w:val="24"/>
          <w:szCs w:val="24"/>
        </w:rPr>
        <w:t xml:space="preserve"> number of pets </w:t>
      </w:r>
      <w:r w:rsidR="00AE751E">
        <w:rPr>
          <w:rFonts w:ascii="Times New Roman" w:hAnsi="Times New Roman" w:cs="Times New Roman"/>
          <w:sz w:val="24"/>
          <w:szCs w:val="24"/>
        </w:rPr>
        <w:t>permitted</w:t>
      </w:r>
      <w:r>
        <w:rPr>
          <w:rFonts w:ascii="Times New Roman" w:hAnsi="Times New Roman" w:cs="Times New Roman"/>
          <w:sz w:val="24"/>
          <w:szCs w:val="24"/>
        </w:rPr>
        <w:t xml:space="preserve">. </w:t>
      </w:r>
    </w:p>
    <w:p w14:paraId="74804E57" w14:textId="08A5CDFA" w:rsidR="006F164A" w:rsidRDefault="006F164A" w:rsidP="006F164A">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animal is not properly licensed. </w:t>
      </w:r>
    </w:p>
    <w:p w14:paraId="5BDBA120" w14:textId="3F4CF46D" w:rsidR="006F164A" w:rsidRPr="006F164A" w:rsidRDefault="006F164A" w:rsidP="006F164A">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animal is not </w:t>
      </w:r>
      <w:r w:rsidR="00895F93">
        <w:rPr>
          <w:rFonts w:ascii="Times New Roman" w:hAnsi="Times New Roman" w:cs="Times New Roman"/>
          <w:sz w:val="24"/>
          <w:szCs w:val="24"/>
        </w:rPr>
        <w:t xml:space="preserve">properly inoculated. </w:t>
      </w:r>
    </w:p>
    <w:p w14:paraId="72C8DBB6" w14:textId="3E66C551" w:rsidR="0014770B" w:rsidRDefault="00F15554" w:rsidP="0014770B">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Housing Authority determines</w:t>
      </w:r>
      <w:r w:rsidR="008B5CF4">
        <w:rPr>
          <w:rFonts w:ascii="Times New Roman" w:hAnsi="Times New Roman" w:cs="Times New Roman"/>
          <w:sz w:val="24"/>
          <w:szCs w:val="24"/>
        </w:rPr>
        <w:t xml:space="preserve"> that the resident is unable to </w:t>
      </w:r>
      <w:r w:rsidR="00FE5A4F">
        <w:rPr>
          <w:rFonts w:ascii="Times New Roman" w:hAnsi="Times New Roman" w:cs="Times New Roman"/>
          <w:sz w:val="24"/>
          <w:szCs w:val="24"/>
        </w:rPr>
        <w:t>fulfill</w:t>
      </w:r>
      <w:r w:rsidR="008B5CF4">
        <w:rPr>
          <w:rFonts w:ascii="Times New Roman" w:hAnsi="Times New Roman" w:cs="Times New Roman"/>
          <w:sz w:val="24"/>
          <w:szCs w:val="24"/>
        </w:rPr>
        <w:t xml:space="preserve"> their obligations as a pet owner.</w:t>
      </w:r>
    </w:p>
    <w:p w14:paraId="1BE674F3" w14:textId="0B4D3C57" w:rsidR="008B5CF4" w:rsidRDefault="008B5CF4" w:rsidP="0014770B">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Housing Authority determines that the resident is unable to adhere to the terms of the lease or to these pet rules. </w:t>
      </w:r>
    </w:p>
    <w:p w14:paraId="2D109B97" w14:textId="2F4B667B" w:rsidR="007A5C02" w:rsidRDefault="007A5C02" w:rsidP="0014770B">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Housing Authority determines that the temperament of the animal</w:t>
      </w:r>
      <w:r w:rsidR="00FE5A4F">
        <w:rPr>
          <w:rFonts w:ascii="Times New Roman" w:hAnsi="Times New Roman" w:cs="Times New Roman"/>
          <w:sz w:val="24"/>
          <w:szCs w:val="24"/>
        </w:rPr>
        <w:t xml:space="preserve"> is dangerous. </w:t>
      </w:r>
    </w:p>
    <w:p w14:paraId="7FE3C888" w14:textId="46FC9DA5" w:rsidR="003750E8" w:rsidRPr="004C3E47" w:rsidRDefault="003750E8" w:rsidP="00AC4D37">
      <w:pPr>
        <w:spacing w:after="0" w:line="240" w:lineRule="auto"/>
        <w:jc w:val="both"/>
        <w:rPr>
          <w:rFonts w:ascii="Times New Roman" w:hAnsi="Times New Roman" w:cs="Times New Roman"/>
          <w:sz w:val="24"/>
          <w:szCs w:val="24"/>
        </w:rPr>
      </w:pPr>
    </w:p>
    <w:p w14:paraId="78E144E1" w14:textId="337B2BB3" w:rsidR="001B64C1" w:rsidRDefault="00056830" w:rsidP="00FF18F8">
      <w:pPr>
        <w:pStyle w:val="Style"/>
        <w:jc w:val="both"/>
        <w:textAlignment w:val="baseline"/>
      </w:pPr>
      <w:r w:rsidRPr="004C3E47">
        <w:t xml:space="preserve">If the Housing Authority </w:t>
      </w:r>
      <w:r w:rsidR="001D7BF7" w:rsidRPr="004C3E47">
        <w:t>denies a pet application</w:t>
      </w:r>
      <w:r w:rsidRPr="004C3E47">
        <w:t xml:space="preserve">, </w:t>
      </w:r>
      <w:r w:rsidR="00AB2288" w:rsidRPr="004C3E47">
        <w:t xml:space="preserve">or revokes permission for a pet, </w:t>
      </w:r>
      <w:r w:rsidR="001D7BF7" w:rsidRPr="004C3E47">
        <w:t xml:space="preserve">it will issue </w:t>
      </w:r>
      <w:r w:rsidRPr="004C3E47">
        <w:t xml:space="preserve">a written </w:t>
      </w:r>
      <w:r w:rsidR="001B64C1" w:rsidRPr="004C3E47">
        <w:t>notice</w:t>
      </w:r>
      <w:r w:rsidRPr="004C3E47">
        <w:t xml:space="preserve"> to the pet owner within </w:t>
      </w:r>
      <w:r w:rsidR="001D7BF7" w:rsidRPr="004C3E47">
        <w:t>ten (</w:t>
      </w:r>
      <w:r w:rsidRPr="004C3E47">
        <w:t>10</w:t>
      </w:r>
      <w:r w:rsidR="001D7BF7" w:rsidRPr="004C3E47">
        <w:t>)</w:t>
      </w:r>
      <w:r w:rsidRPr="004C3E47">
        <w:t xml:space="preserve"> business days</w:t>
      </w:r>
      <w:r w:rsidR="001B64C1" w:rsidRPr="004C3E47">
        <w:t xml:space="preserve"> of its decision</w:t>
      </w:r>
      <w:r w:rsidRPr="004C3E47">
        <w:t xml:space="preserve">. The notice will state the reason </w:t>
      </w:r>
      <w:r w:rsidR="001B64C1" w:rsidRPr="004C3E47">
        <w:t>for the denial</w:t>
      </w:r>
      <w:r w:rsidR="00B20ED8" w:rsidRPr="004C3E47">
        <w:t xml:space="preserve"> or revocation</w:t>
      </w:r>
      <w:r w:rsidR="001B64C1" w:rsidRPr="004C3E47">
        <w:t xml:space="preserve"> and inform </w:t>
      </w:r>
      <w:r w:rsidR="001B64C1">
        <w:t xml:space="preserve">the resident of any rights they may have to </w:t>
      </w:r>
      <w:r w:rsidR="001B64C1">
        <w:lastRenderedPageBreak/>
        <w:t>appeal the decision.</w:t>
      </w:r>
    </w:p>
    <w:p w14:paraId="5F404478" w14:textId="74E31D35" w:rsidR="001B64C1" w:rsidRDefault="001B64C1" w:rsidP="00056830">
      <w:pPr>
        <w:pStyle w:val="Style"/>
        <w:ind w:right="475"/>
        <w:jc w:val="both"/>
        <w:textAlignment w:val="baseline"/>
      </w:pPr>
    </w:p>
    <w:p w14:paraId="630C828D" w14:textId="64C74403" w:rsidR="004D5FE4" w:rsidRDefault="004D5FE4" w:rsidP="004D5FE4">
      <w:pPr>
        <w:pStyle w:val="ListParagraph"/>
        <w:numPr>
          <w:ilvl w:val="0"/>
          <w:numId w:val="16"/>
        </w:numPr>
        <w:spacing w:after="0" w:line="240" w:lineRule="auto"/>
        <w:jc w:val="both"/>
        <w:rPr>
          <w:rFonts w:ascii="Times New Roman" w:hAnsi="Times New Roman" w:cs="Times New Roman"/>
          <w:b/>
          <w:sz w:val="24"/>
          <w:szCs w:val="24"/>
        </w:rPr>
      </w:pPr>
      <w:r w:rsidRPr="0014770B">
        <w:rPr>
          <w:rFonts w:ascii="Times New Roman" w:hAnsi="Times New Roman" w:cs="Times New Roman"/>
          <w:b/>
          <w:sz w:val="24"/>
          <w:szCs w:val="24"/>
        </w:rPr>
        <w:t>Registration</w:t>
      </w:r>
    </w:p>
    <w:p w14:paraId="4B89081F" w14:textId="65E83AF9" w:rsidR="00AE751E" w:rsidRDefault="00AE751E" w:rsidP="00AE751E">
      <w:pPr>
        <w:spacing w:after="0" w:line="240" w:lineRule="auto"/>
        <w:jc w:val="both"/>
        <w:rPr>
          <w:rFonts w:ascii="Times New Roman" w:hAnsi="Times New Roman" w:cs="Times New Roman"/>
          <w:b/>
          <w:sz w:val="24"/>
          <w:szCs w:val="24"/>
        </w:rPr>
      </w:pPr>
    </w:p>
    <w:p w14:paraId="192B5074" w14:textId="5996C047" w:rsidR="00AE751E" w:rsidRDefault="000E44E9"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resident shall have a pet on Housing Authority property unless and until they have </w:t>
      </w:r>
      <w:r w:rsidR="00EA4EE7">
        <w:rPr>
          <w:rFonts w:ascii="Times New Roman" w:hAnsi="Times New Roman" w:cs="Times New Roman"/>
          <w:sz w:val="24"/>
          <w:szCs w:val="24"/>
        </w:rPr>
        <w:t xml:space="preserve">properly registered the pet with the Housing Authority. A pet is deemed registered when the resident has </w:t>
      </w:r>
      <w:r>
        <w:rPr>
          <w:rFonts w:ascii="Times New Roman" w:hAnsi="Times New Roman" w:cs="Times New Roman"/>
          <w:sz w:val="24"/>
          <w:szCs w:val="24"/>
        </w:rPr>
        <w:t xml:space="preserve">submitted a pet application to the Housing Authority and the Housing Authority has </w:t>
      </w:r>
      <w:r w:rsidR="00EA4EE7">
        <w:rPr>
          <w:rFonts w:ascii="Times New Roman" w:hAnsi="Times New Roman" w:cs="Times New Roman"/>
          <w:sz w:val="24"/>
          <w:szCs w:val="24"/>
        </w:rPr>
        <w:t>approved</w:t>
      </w:r>
      <w:r>
        <w:rPr>
          <w:rFonts w:ascii="Times New Roman" w:hAnsi="Times New Roman" w:cs="Times New Roman"/>
          <w:sz w:val="24"/>
          <w:szCs w:val="24"/>
        </w:rPr>
        <w:t xml:space="preserve"> their pet application.</w:t>
      </w:r>
    </w:p>
    <w:p w14:paraId="075B56BD" w14:textId="1DD86AA8" w:rsidR="00EA4EE7" w:rsidRDefault="00EA4EE7" w:rsidP="00AE751E">
      <w:pPr>
        <w:spacing w:after="0" w:line="240" w:lineRule="auto"/>
        <w:jc w:val="both"/>
        <w:rPr>
          <w:rFonts w:ascii="Times New Roman" w:hAnsi="Times New Roman" w:cs="Times New Roman"/>
          <w:sz w:val="24"/>
          <w:szCs w:val="24"/>
        </w:rPr>
      </w:pPr>
    </w:p>
    <w:p w14:paraId="12806D6A" w14:textId="018F37ED" w:rsidR="00940AB1" w:rsidRDefault="00940AB1"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pet registration is valid for one year. In order to renew the pet registration, the resident </w:t>
      </w:r>
      <w:r w:rsidR="000D0450">
        <w:rPr>
          <w:rFonts w:ascii="Times New Roman" w:hAnsi="Times New Roman" w:cs="Times New Roman"/>
          <w:sz w:val="24"/>
          <w:szCs w:val="24"/>
        </w:rPr>
        <w:t xml:space="preserve">pet owner </w:t>
      </w:r>
      <w:r>
        <w:rPr>
          <w:rFonts w:ascii="Times New Roman" w:hAnsi="Times New Roman" w:cs="Times New Roman"/>
          <w:sz w:val="24"/>
          <w:szCs w:val="24"/>
        </w:rPr>
        <w:t xml:space="preserve">must provide updated pet information and documentation. </w:t>
      </w:r>
      <w:r w:rsidR="00F60432">
        <w:rPr>
          <w:rFonts w:ascii="Times New Roman" w:hAnsi="Times New Roman" w:cs="Times New Roman"/>
          <w:sz w:val="24"/>
          <w:szCs w:val="24"/>
        </w:rPr>
        <w:t>The Housing Authority may refuse to renew a pet registration if the resident</w:t>
      </w:r>
      <w:r w:rsidR="000D0450">
        <w:rPr>
          <w:rFonts w:ascii="Times New Roman" w:hAnsi="Times New Roman" w:cs="Times New Roman"/>
          <w:sz w:val="24"/>
          <w:szCs w:val="24"/>
        </w:rPr>
        <w:t xml:space="preserve"> pet owner</w:t>
      </w:r>
      <w:r w:rsidR="00F60432">
        <w:rPr>
          <w:rFonts w:ascii="Times New Roman" w:hAnsi="Times New Roman" w:cs="Times New Roman"/>
          <w:sz w:val="24"/>
          <w:szCs w:val="24"/>
        </w:rPr>
        <w:t xml:space="preserve"> fails to provide the required information and/or documentation or for any other failure to comply with this Pet Policy.</w:t>
      </w:r>
    </w:p>
    <w:p w14:paraId="54F50FA1" w14:textId="235D2AB3" w:rsidR="00AE751E" w:rsidRDefault="00AE751E" w:rsidP="00AE751E">
      <w:pPr>
        <w:spacing w:after="0" w:line="240" w:lineRule="auto"/>
        <w:jc w:val="both"/>
        <w:rPr>
          <w:rFonts w:ascii="Times New Roman" w:hAnsi="Times New Roman" w:cs="Times New Roman"/>
          <w:b/>
          <w:sz w:val="24"/>
          <w:szCs w:val="24"/>
        </w:rPr>
      </w:pPr>
    </w:p>
    <w:p w14:paraId="3D983436" w14:textId="7662D374" w:rsidR="001B64C1" w:rsidRDefault="001B64C1" w:rsidP="00FF18F8">
      <w:pPr>
        <w:pStyle w:val="Style"/>
        <w:jc w:val="both"/>
        <w:textAlignment w:val="baseline"/>
      </w:pPr>
      <w:r>
        <w:t>If</w:t>
      </w:r>
      <w:r w:rsidRPr="00397CD6">
        <w:t xml:space="preserve"> </w:t>
      </w:r>
      <w:r>
        <w:t>the Housing Authority</w:t>
      </w:r>
      <w:r w:rsidRPr="00397CD6">
        <w:t xml:space="preserve"> </w:t>
      </w:r>
      <w:r w:rsidR="005A14C0">
        <w:t>refuses to renew a pet registration</w:t>
      </w:r>
      <w:r w:rsidRPr="00397CD6">
        <w:t xml:space="preserve">, </w:t>
      </w:r>
      <w:r>
        <w:t xml:space="preserve">it will issue </w:t>
      </w:r>
      <w:r w:rsidRPr="00397CD6">
        <w:t xml:space="preserve">a written </w:t>
      </w:r>
      <w:r>
        <w:t>notice</w:t>
      </w:r>
      <w:r w:rsidRPr="00397CD6">
        <w:t xml:space="preserve"> to the </w:t>
      </w:r>
      <w:r w:rsidR="000D0450">
        <w:t xml:space="preserve">resident </w:t>
      </w:r>
      <w:r w:rsidRPr="00397CD6">
        <w:t xml:space="preserve">pet owner within </w:t>
      </w:r>
      <w:r>
        <w:t>ten (</w:t>
      </w:r>
      <w:r w:rsidRPr="00397CD6">
        <w:t>10</w:t>
      </w:r>
      <w:r>
        <w:t>)</w:t>
      </w:r>
      <w:r w:rsidRPr="00397CD6">
        <w:t xml:space="preserve"> business days</w:t>
      </w:r>
      <w:r>
        <w:t xml:space="preserve"> of its decision</w:t>
      </w:r>
      <w:r w:rsidRPr="00397CD6">
        <w:t xml:space="preserve">. The notice will </w:t>
      </w:r>
      <w:r>
        <w:t xml:space="preserve">state the reason for the </w:t>
      </w:r>
      <w:r w:rsidR="005A14C0">
        <w:t>refusal</w:t>
      </w:r>
      <w:r>
        <w:t xml:space="preserve"> and inform the resident of any rights they may have to appeal the decision.</w:t>
      </w:r>
    </w:p>
    <w:p w14:paraId="483BEA4C" w14:textId="77777777" w:rsidR="001B64C1" w:rsidRPr="00AE751E" w:rsidRDefault="001B64C1" w:rsidP="00AE751E">
      <w:pPr>
        <w:spacing w:after="0" w:line="240" w:lineRule="auto"/>
        <w:jc w:val="both"/>
        <w:rPr>
          <w:rFonts w:ascii="Times New Roman" w:hAnsi="Times New Roman" w:cs="Times New Roman"/>
          <w:b/>
          <w:sz w:val="24"/>
          <w:szCs w:val="24"/>
        </w:rPr>
      </w:pPr>
    </w:p>
    <w:p w14:paraId="77CF36BC" w14:textId="2D609797" w:rsidR="005643DE" w:rsidRPr="00AE751E" w:rsidRDefault="005643DE" w:rsidP="004D5FE4">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Licensing</w:t>
      </w:r>
    </w:p>
    <w:p w14:paraId="7410A1BA" w14:textId="77777777" w:rsidR="003E7E50" w:rsidRDefault="003E7E50" w:rsidP="003E7E50">
      <w:pPr>
        <w:pStyle w:val="Style"/>
        <w:jc w:val="both"/>
        <w:textAlignment w:val="baseline"/>
      </w:pPr>
    </w:p>
    <w:p w14:paraId="2A8A0278" w14:textId="66F53644" w:rsidR="005A49C6" w:rsidRDefault="005643DE" w:rsidP="003E7E50">
      <w:pPr>
        <w:pStyle w:val="Style"/>
        <w:jc w:val="both"/>
        <w:textAlignment w:val="baseline"/>
      </w:pPr>
      <w:r w:rsidRPr="00E36187">
        <w:t xml:space="preserve">Pets must be licensed in accordance with state </w:t>
      </w:r>
      <w:r w:rsidR="005A49C6">
        <w:t>and</w:t>
      </w:r>
      <w:r w:rsidRPr="00E36187">
        <w:t xml:space="preserve"> local law.</w:t>
      </w:r>
      <w:r w:rsidR="005A49C6">
        <w:t xml:space="preserve"> Proof of licensing must be provided at the time of registration and annually in conjunction with the resident’s </w:t>
      </w:r>
      <w:r w:rsidR="00CD5515">
        <w:t>pet registration renewal</w:t>
      </w:r>
      <w:r w:rsidR="005A49C6">
        <w:t>.</w:t>
      </w:r>
    </w:p>
    <w:p w14:paraId="556A6FEB" w14:textId="77777777" w:rsidR="003E7E50" w:rsidRPr="005643DE" w:rsidRDefault="003E7E50" w:rsidP="003E7E50">
      <w:pPr>
        <w:pStyle w:val="Style"/>
        <w:jc w:val="both"/>
        <w:textAlignment w:val="baseline"/>
      </w:pPr>
    </w:p>
    <w:p w14:paraId="26CC2DD4" w14:textId="2B80DAE1" w:rsidR="00944E6C" w:rsidRDefault="00944E6C" w:rsidP="004D5FE4">
      <w:pPr>
        <w:pStyle w:val="ListParagraph"/>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Inoculation</w:t>
      </w:r>
    </w:p>
    <w:p w14:paraId="0959C501" w14:textId="0DBDC44A" w:rsidR="00944E6C" w:rsidRDefault="00944E6C" w:rsidP="00944E6C">
      <w:pPr>
        <w:spacing w:after="0" w:line="240" w:lineRule="auto"/>
        <w:jc w:val="both"/>
        <w:rPr>
          <w:rFonts w:ascii="Times New Roman" w:hAnsi="Times New Roman" w:cs="Times New Roman"/>
          <w:sz w:val="24"/>
          <w:szCs w:val="24"/>
        </w:rPr>
      </w:pPr>
    </w:p>
    <w:p w14:paraId="48A8E4FC" w14:textId="578C6709" w:rsidR="00FC1DC4" w:rsidRPr="00944E6C" w:rsidRDefault="00944E6C" w:rsidP="00944E6C">
      <w:pPr>
        <w:pStyle w:val="Style"/>
        <w:jc w:val="both"/>
        <w:textAlignment w:val="baseline"/>
      </w:pPr>
      <w:r w:rsidRPr="00E36187">
        <w:t xml:space="preserve">Pets must be </w:t>
      </w:r>
      <w:r>
        <w:t>inoculated</w:t>
      </w:r>
      <w:r w:rsidRPr="00E36187">
        <w:t xml:space="preserve"> in accordance with state </w:t>
      </w:r>
      <w:r>
        <w:t>and</w:t>
      </w:r>
      <w:r w:rsidRPr="00E36187">
        <w:t xml:space="preserve"> local law.</w:t>
      </w:r>
      <w:r>
        <w:t xml:space="preserve"> Proof of </w:t>
      </w:r>
      <w:r w:rsidR="00FC1DC4">
        <w:t>proper inoculation</w:t>
      </w:r>
      <w:r>
        <w:t xml:space="preserve"> must be provided at the time of registration and annually in conjunction with the resident’s pet registration renewal.</w:t>
      </w:r>
    </w:p>
    <w:p w14:paraId="6523CA07" w14:textId="77777777" w:rsidR="00944E6C" w:rsidRPr="00944E6C" w:rsidRDefault="00944E6C" w:rsidP="00944E6C">
      <w:pPr>
        <w:spacing w:after="0" w:line="240" w:lineRule="auto"/>
        <w:jc w:val="both"/>
        <w:rPr>
          <w:rFonts w:ascii="Times New Roman" w:hAnsi="Times New Roman" w:cs="Times New Roman"/>
          <w:sz w:val="24"/>
          <w:szCs w:val="24"/>
        </w:rPr>
      </w:pPr>
    </w:p>
    <w:p w14:paraId="627A7B5C" w14:textId="4D5DE94E" w:rsidR="004F37A3" w:rsidRPr="00AE751E" w:rsidRDefault="005643DE" w:rsidP="004D5FE4">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 xml:space="preserve">Pet </w:t>
      </w:r>
      <w:r w:rsidR="004F37A3" w:rsidRPr="00AE751E">
        <w:rPr>
          <w:rFonts w:ascii="Times New Roman" w:hAnsi="Times New Roman" w:cs="Times New Roman"/>
          <w:b/>
          <w:sz w:val="24"/>
          <w:szCs w:val="24"/>
        </w:rPr>
        <w:t>Security Deposit</w:t>
      </w:r>
    </w:p>
    <w:p w14:paraId="739047F4" w14:textId="0CD0BC41" w:rsidR="00AE751E" w:rsidRDefault="00AE751E" w:rsidP="00AE751E">
      <w:pPr>
        <w:spacing w:after="0" w:line="240" w:lineRule="auto"/>
        <w:jc w:val="both"/>
        <w:rPr>
          <w:rFonts w:ascii="Times New Roman" w:hAnsi="Times New Roman" w:cs="Times New Roman"/>
          <w:b/>
          <w:sz w:val="24"/>
          <w:szCs w:val="24"/>
        </w:rPr>
      </w:pPr>
    </w:p>
    <w:p w14:paraId="03C586A4" w14:textId="501EF469" w:rsidR="002B35D4" w:rsidRDefault="007116CE" w:rsidP="009B7017">
      <w:pPr>
        <w:spacing w:after="0" w:line="240" w:lineRule="auto"/>
        <w:jc w:val="both"/>
        <w:rPr>
          <w:rFonts w:ascii="Times New Roman" w:eastAsia="Times New Roman" w:hAnsi="Times New Roman" w:cs="Times New Roman"/>
          <w:sz w:val="24"/>
          <w:szCs w:val="20"/>
        </w:rPr>
      </w:pPr>
      <w:r>
        <w:rPr>
          <w:rFonts w:ascii="Times New Roman" w:hAnsi="Times New Roman" w:cs="Times New Roman"/>
          <w:sz w:val="24"/>
          <w:szCs w:val="24"/>
        </w:rPr>
        <w:t xml:space="preserve">A pet security deposit of </w:t>
      </w:r>
      <w:r w:rsidRPr="00041B05">
        <w:rPr>
          <w:rFonts w:ascii="Times New Roman" w:hAnsi="Times New Roman" w:cs="Times New Roman"/>
          <w:sz w:val="24"/>
          <w:szCs w:val="24"/>
          <w:u w:val="single"/>
        </w:rPr>
        <w:t>$</w:t>
      </w:r>
      <w:r w:rsidR="000A7450">
        <w:rPr>
          <w:rFonts w:ascii="Times New Roman" w:hAnsi="Times New Roman" w:cs="Times New Roman"/>
          <w:sz w:val="24"/>
          <w:szCs w:val="24"/>
          <w:u w:val="single"/>
        </w:rPr>
        <w:t>2</w:t>
      </w:r>
      <w:r w:rsidR="00041B05">
        <w:rPr>
          <w:rFonts w:ascii="Times New Roman" w:hAnsi="Times New Roman" w:cs="Times New Roman"/>
          <w:sz w:val="24"/>
          <w:szCs w:val="24"/>
          <w:u w:val="single"/>
        </w:rPr>
        <w:t>00.00</w:t>
      </w:r>
      <w:r w:rsidR="00EC3805">
        <w:rPr>
          <w:rFonts w:ascii="Times New Roman" w:hAnsi="Times New Roman" w:cs="Times New Roman"/>
          <w:sz w:val="24"/>
          <w:szCs w:val="24"/>
        </w:rPr>
        <w:t xml:space="preserve"> is required. </w:t>
      </w:r>
      <w:r w:rsidR="00F61786">
        <w:rPr>
          <w:rFonts w:ascii="Times New Roman" w:hAnsi="Times New Roman" w:cs="Times New Roman"/>
          <w:sz w:val="24"/>
          <w:szCs w:val="24"/>
        </w:rPr>
        <w:t>However,</w:t>
      </w:r>
      <w:r w:rsidR="004F0954">
        <w:rPr>
          <w:rFonts w:ascii="Times New Roman" w:hAnsi="Times New Roman" w:cs="Times New Roman"/>
          <w:sz w:val="24"/>
          <w:szCs w:val="24"/>
        </w:rPr>
        <w:t xml:space="preserve"> </w:t>
      </w:r>
      <w:r w:rsidR="00F61786">
        <w:rPr>
          <w:rFonts w:ascii="Times New Roman" w:eastAsia="Times New Roman" w:hAnsi="Times New Roman" w:cs="Times New Roman"/>
          <w:sz w:val="24"/>
          <w:szCs w:val="20"/>
        </w:rPr>
        <w:t>i</w:t>
      </w:r>
      <w:r w:rsidR="00EC3805" w:rsidRPr="00EC3805">
        <w:rPr>
          <w:rFonts w:ascii="Times New Roman" w:eastAsia="Times New Roman" w:hAnsi="Times New Roman" w:cs="Times New Roman"/>
          <w:sz w:val="24"/>
          <w:szCs w:val="20"/>
        </w:rPr>
        <w:t xml:space="preserve">f the pet security deposit, when combined with the security deposit already being held by the </w:t>
      </w:r>
      <w:r w:rsidR="00EC3805">
        <w:rPr>
          <w:rFonts w:ascii="Times New Roman" w:eastAsia="Times New Roman" w:hAnsi="Times New Roman" w:cs="Times New Roman"/>
          <w:sz w:val="24"/>
          <w:szCs w:val="20"/>
        </w:rPr>
        <w:t xml:space="preserve">Housing </w:t>
      </w:r>
      <w:r w:rsidR="00EC3805" w:rsidRPr="00EC3805">
        <w:rPr>
          <w:rFonts w:ascii="Times New Roman" w:eastAsia="Times New Roman" w:hAnsi="Times New Roman" w:cs="Times New Roman"/>
          <w:sz w:val="24"/>
          <w:szCs w:val="20"/>
        </w:rPr>
        <w:t xml:space="preserve">Authority, equals more than 1 ½ month’s rent, the pet security deposit will be reduced so that no more than 1 ½ month’s rent </w:t>
      </w:r>
      <w:r w:rsidR="009F3C72">
        <w:rPr>
          <w:rFonts w:ascii="Times New Roman" w:eastAsia="Times New Roman" w:hAnsi="Times New Roman" w:cs="Times New Roman"/>
          <w:sz w:val="24"/>
          <w:szCs w:val="20"/>
        </w:rPr>
        <w:t>is</w:t>
      </w:r>
      <w:r w:rsidR="00EC3805" w:rsidRPr="00EC3805">
        <w:rPr>
          <w:rFonts w:ascii="Times New Roman" w:eastAsia="Times New Roman" w:hAnsi="Times New Roman" w:cs="Times New Roman"/>
          <w:sz w:val="24"/>
          <w:szCs w:val="20"/>
        </w:rPr>
        <w:t xml:space="preserve"> being held in total security deposit by the </w:t>
      </w:r>
      <w:r w:rsidR="009B7017">
        <w:rPr>
          <w:rFonts w:ascii="Times New Roman" w:eastAsia="Times New Roman" w:hAnsi="Times New Roman" w:cs="Times New Roman"/>
          <w:sz w:val="24"/>
          <w:szCs w:val="20"/>
        </w:rPr>
        <w:t xml:space="preserve">Housing </w:t>
      </w:r>
      <w:r w:rsidR="00EC3805" w:rsidRPr="00EC3805">
        <w:rPr>
          <w:rFonts w:ascii="Times New Roman" w:eastAsia="Times New Roman" w:hAnsi="Times New Roman" w:cs="Times New Roman"/>
          <w:sz w:val="24"/>
          <w:szCs w:val="20"/>
        </w:rPr>
        <w:t>Authority.</w:t>
      </w:r>
    </w:p>
    <w:p w14:paraId="5CA5EB43" w14:textId="77777777" w:rsidR="00AF48FF" w:rsidRDefault="00AF48FF" w:rsidP="009B7017">
      <w:pPr>
        <w:spacing w:after="0" w:line="240" w:lineRule="auto"/>
        <w:jc w:val="both"/>
        <w:rPr>
          <w:rFonts w:ascii="Times New Roman" w:eastAsia="Times New Roman" w:hAnsi="Times New Roman" w:cs="Times New Roman"/>
          <w:sz w:val="24"/>
          <w:szCs w:val="20"/>
        </w:rPr>
      </w:pPr>
    </w:p>
    <w:p w14:paraId="38B1CEF7" w14:textId="7251E8BF" w:rsidR="009B7017" w:rsidRDefault="00AF48FF" w:rsidP="009B701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0"/>
        </w:rPr>
        <w:t xml:space="preserve">The pet security deposit </w:t>
      </w:r>
      <w:r w:rsidR="00EC3805" w:rsidRPr="00EC3805">
        <w:rPr>
          <w:rFonts w:ascii="Times New Roman" w:eastAsia="Times New Roman" w:hAnsi="Times New Roman" w:cs="Times New Roman"/>
          <w:sz w:val="24"/>
          <w:szCs w:val="20"/>
        </w:rPr>
        <w:t xml:space="preserve">is an obligation in addition to any other financial obligations generally imposed on </w:t>
      </w:r>
      <w:r w:rsidR="006B1DFA">
        <w:rPr>
          <w:rFonts w:ascii="Times New Roman" w:eastAsia="Times New Roman" w:hAnsi="Times New Roman" w:cs="Times New Roman"/>
          <w:sz w:val="24"/>
          <w:szCs w:val="20"/>
        </w:rPr>
        <w:t>residents</w:t>
      </w:r>
      <w:r w:rsidR="00EC3805" w:rsidRPr="00EC3805">
        <w:rPr>
          <w:rFonts w:ascii="Times New Roman" w:eastAsia="Times New Roman" w:hAnsi="Times New Roman" w:cs="Times New Roman"/>
          <w:sz w:val="24"/>
          <w:szCs w:val="20"/>
        </w:rPr>
        <w:t xml:space="preserve"> by terms of their leases. The total security deposit as required in the Lease shall be increased by the amount of the pet security deposit. Refund of the security deposit shall be subject to all of the terms and conditions set forth in the Lease. The </w:t>
      </w:r>
      <w:r>
        <w:rPr>
          <w:rFonts w:ascii="Times New Roman" w:eastAsia="Times New Roman" w:hAnsi="Times New Roman" w:cs="Times New Roman"/>
          <w:sz w:val="24"/>
          <w:szCs w:val="20"/>
        </w:rPr>
        <w:t>pet</w:t>
      </w:r>
      <w:r w:rsidR="00EC3805" w:rsidRPr="00EC3805">
        <w:rPr>
          <w:rFonts w:ascii="Times New Roman" w:eastAsia="Times New Roman" w:hAnsi="Times New Roman" w:cs="Times New Roman"/>
          <w:sz w:val="24"/>
          <w:szCs w:val="20"/>
        </w:rPr>
        <w:t xml:space="preserve"> security deposit is not refundable prior to the premises being vacated by all </w:t>
      </w:r>
      <w:r w:rsidR="006B1DFA">
        <w:rPr>
          <w:rFonts w:ascii="Times New Roman" w:eastAsia="Times New Roman" w:hAnsi="Times New Roman" w:cs="Times New Roman"/>
          <w:sz w:val="24"/>
          <w:szCs w:val="20"/>
        </w:rPr>
        <w:t>residents</w:t>
      </w:r>
      <w:r w:rsidR="00EC3805" w:rsidRPr="00EC380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unless</w:t>
      </w:r>
      <w:r w:rsidR="00EC3805" w:rsidRPr="00EC3805">
        <w:rPr>
          <w:rFonts w:ascii="Times New Roman" w:eastAsia="Times New Roman" w:hAnsi="Times New Roman" w:cs="Times New Roman"/>
          <w:sz w:val="24"/>
          <w:szCs w:val="20"/>
        </w:rPr>
        <w:t xml:space="preserve"> the pet has been </w:t>
      </w:r>
      <w:r>
        <w:rPr>
          <w:rFonts w:ascii="Times New Roman" w:eastAsia="Times New Roman" w:hAnsi="Times New Roman" w:cs="Times New Roman"/>
          <w:sz w:val="24"/>
          <w:szCs w:val="20"/>
        </w:rPr>
        <w:t xml:space="preserve">permanently </w:t>
      </w:r>
      <w:r w:rsidR="00EC3805" w:rsidRPr="00EC3805">
        <w:rPr>
          <w:rFonts w:ascii="Times New Roman" w:eastAsia="Times New Roman" w:hAnsi="Times New Roman" w:cs="Times New Roman"/>
          <w:sz w:val="24"/>
          <w:szCs w:val="20"/>
        </w:rPr>
        <w:t xml:space="preserve">removed. The pet security </w:t>
      </w:r>
      <w:r>
        <w:rPr>
          <w:rFonts w:ascii="Times New Roman" w:eastAsia="Times New Roman" w:hAnsi="Times New Roman" w:cs="Times New Roman"/>
          <w:sz w:val="24"/>
          <w:szCs w:val="20"/>
        </w:rPr>
        <w:t xml:space="preserve">deposit </w:t>
      </w:r>
      <w:r w:rsidR="00EC3805" w:rsidRPr="00EC3805">
        <w:rPr>
          <w:rFonts w:ascii="Times New Roman" w:eastAsia="Times New Roman" w:hAnsi="Times New Roman" w:cs="Times New Roman"/>
          <w:sz w:val="24"/>
          <w:szCs w:val="20"/>
        </w:rPr>
        <w:t xml:space="preserve">may not be processed from the management office for up to 30 days after the </w:t>
      </w:r>
      <w:r w:rsidR="006B1DFA">
        <w:rPr>
          <w:rFonts w:ascii="Times New Roman" w:eastAsia="Times New Roman" w:hAnsi="Times New Roman" w:cs="Times New Roman"/>
          <w:sz w:val="24"/>
          <w:szCs w:val="20"/>
        </w:rPr>
        <w:t>resident</w:t>
      </w:r>
      <w:r w:rsidR="00EC3805" w:rsidRPr="00EC3805">
        <w:rPr>
          <w:rFonts w:ascii="Times New Roman" w:eastAsia="Times New Roman" w:hAnsi="Times New Roman" w:cs="Times New Roman"/>
          <w:sz w:val="24"/>
          <w:szCs w:val="20"/>
        </w:rPr>
        <w:t xml:space="preserve"> has vacated the </w:t>
      </w:r>
      <w:r>
        <w:rPr>
          <w:rFonts w:ascii="Times New Roman" w:eastAsia="Times New Roman" w:hAnsi="Times New Roman" w:cs="Times New Roman"/>
          <w:sz w:val="24"/>
          <w:szCs w:val="20"/>
        </w:rPr>
        <w:t>apartment, or the pet has been permanently removed</w:t>
      </w:r>
      <w:r w:rsidR="00EC3805" w:rsidRPr="00EC3805">
        <w:rPr>
          <w:rFonts w:ascii="Times New Roman" w:eastAsia="Times New Roman" w:hAnsi="Times New Roman" w:cs="Times New Roman"/>
          <w:sz w:val="24"/>
          <w:szCs w:val="20"/>
        </w:rPr>
        <w:t>. This time allows for any evidence of flea infestation and re-surfacing of pet stains and odors that may not be readily apparent immediately after cleaning.</w:t>
      </w:r>
    </w:p>
    <w:p w14:paraId="5A747F9A" w14:textId="77777777" w:rsidR="009B7017" w:rsidRDefault="009B7017" w:rsidP="009B7017">
      <w:pPr>
        <w:spacing w:after="0" w:line="240" w:lineRule="auto"/>
        <w:jc w:val="both"/>
        <w:rPr>
          <w:rFonts w:ascii="Times New Roman" w:hAnsi="Times New Roman" w:cs="Times New Roman"/>
          <w:sz w:val="24"/>
          <w:szCs w:val="24"/>
        </w:rPr>
      </w:pPr>
    </w:p>
    <w:p w14:paraId="5481AF77" w14:textId="3224FBE8" w:rsidR="00EC3805" w:rsidRDefault="00EC3805" w:rsidP="009B7017">
      <w:pPr>
        <w:spacing w:after="0" w:line="240" w:lineRule="auto"/>
        <w:jc w:val="both"/>
        <w:rPr>
          <w:rFonts w:ascii="Times New Roman" w:eastAsia="Times New Roman" w:hAnsi="Times New Roman" w:cs="Times New Roman"/>
          <w:sz w:val="24"/>
          <w:szCs w:val="20"/>
        </w:rPr>
      </w:pPr>
      <w:r w:rsidRPr="00EC3805">
        <w:rPr>
          <w:rFonts w:ascii="Times New Roman" w:eastAsia="Times New Roman" w:hAnsi="Times New Roman" w:cs="Times New Roman"/>
          <w:sz w:val="24"/>
          <w:szCs w:val="20"/>
        </w:rPr>
        <w:lastRenderedPageBreak/>
        <w:t xml:space="preserve">The amount of the pet security deposit shall not serve as a limit on the </w:t>
      </w:r>
      <w:r w:rsidR="006B1DFA">
        <w:rPr>
          <w:rFonts w:ascii="Times New Roman" w:eastAsia="Times New Roman" w:hAnsi="Times New Roman" w:cs="Times New Roman"/>
          <w:sz w:val="24"/>
          <w:szCs w:val="20"/>
        </w:rPr>
        <w:t>resident</w:t>
      </w:r>
      <w:r w:rsidRPr="00EC3805">
        <w:rPr>
          <w:rFonts w:ascii="Times New Roman" w:eastAsia="Times New Roman" w:hAnsi="Times New Roman" w:cs="Times New Roman"/>
          <w:sz w:val="24"/>
          <w:szCs w:val="20"/>
        </w:rPr>
        <w:t>’s financial liability for any damages caused by the pet, including but not limited to property damage, cleaning, deodorization, defleaing, replacement and/or personal injuries. Residents shall be jointly and severally liable for the entire amount of all damages caused by the pet.</w:t>
      </w:r>
    </w:p>
    <w:p w14:paraId="59846D72" w14:textId="48679238" w:rsidR="006B1DFA" w:rsidRDefault="006B1DFA" w:rsidP="009B7017">
      <w:pPr>
        <w:spacing w:after="0" w:line="240" w:lineRule="auto"/>
        <w:jc w:val="both"/>
        <w:rPr>
          <w:rFonts w:ascii="Times New Roman" w:eastAsia="Times New Roman" w:hAnsi="Times New Roman" w:cs="Times New Roman"/>
          <w:sz w:val="24"/>
          <w:szCs w:val="20"/>
        </w:rPr>
      </w:pPr>
    </w:p>
    <w:p w14:paraId="3DA15BD6" w14:textId="7E12CD58" w:rsidR="00AE751E" w:rsidRDefault="006B1DFA" w:rsidP="00AE751E">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pet security deposit is not part of the rent payable by the resident.</w:t>
      </w:r>
    </w:p>
    <w:p w14:paraId="1AE56799" w14:textId="77777777" w:rsidR="00AE751E" w:rsidRPr="00AE751E" w:rsidRDefault="00AE751E" w:rsidP="00AE751E">
      <w:pPr>
        <w:spacing w:after="0" w:line="240" w:lineRule="auto"/>
        <w:jc w:val="both"/>
        <w:rPr>
          <w:rFonts w:ascii="Times New Roman" w:hAnsi="Times New Roman" w:cs="Times New Roman"/>
          <w:sz w:val="24"/>
          <w:szCs w:val="24"/>
        </w:rPr>
      </w:pPr>
    </w:p>
    <w:p w14:paraId="67E73E34" w14:textId="31073D23" w:rsidR="00047B39" w:rsidRPr="00AE751E" w:rsidRDefault="00047B39" w:rsidP="00F80A45">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Number of Pets</w:t>
      </w:r>
    </w:p>
    <w:p w14:paraId="7DC13437" w14:textId="1E9A83D3" w:rsidR="00644F28" w:rsidRDefault="00644F28" w:rsidP="00644F28">
      <w:pPr>
        <w:spacing w:after="0" w:line="240" w:lineRule="auto"/>
        <w:jc w:val="both"/>
        <w:rPr>
          <w:rFonts w:ascii="Times New Roman" w:hAnsi="Times New Roman" w:cs="Times New Roman"/>
          <w:sz w:val="24"/>
          <w:szCs w:val="24"/>
        </w:rPr>
      </w:pPr>
    </w:p>
    <w:p w14:paraId="20A3C19D" w14:textId="4FA2E2D6" w:rsidR="0040261A" w:rsidRDefault="00291915" w:rsidP="00644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t>
      </w:r>
      <w:r w:rsidR="001954B8">
        <w:rPr>
          <w:rFonts w:ascii="Times New Roman" w:hAnsi="Times New Roman" w:cs="Times New Roman"/>
          <w:sz w:val="24"/>
          <w:szCs w:val="24"/>
        </w:rPr>
        <w:t xml:space="preserve"> resident </w:t>
      </w:r>
      <w:r>
        <w:rPr>
          <w:rFonts w:ascii="Times New Roman" w:hAnsi="Times New Roman" w:cs="Times New Roman"/>
          <w:sz w:val="24"/>
          <w:szCs w:val="24"/>
        </w:rPr>
        <w:t>shall have</w:t>
      </w:r>
      <w:r w:rsidR="001954B8">
        <w:rPr>
          <w:rFonts w:ascii="Times New Roman" w:hAnsi="Times New Roman" w:cs="Times New Roman"/>
          <w:sz w:val="24"/>
          <w:szCs w:val="24"/>
        </w:rPr>
        <w:t xml:space="preserve"> more than </w:t>
      </w:r>
      <w:r w:rsidR="001954B8" w:rsidRPr="00B52CDF">
        <w:rPr>
          <w:rFonts w:ascii="Times New Roman" w:hAnsi="Times New Roman" w:cs="Times New Roman"/>
          <w:b/>
          <w:bCs/>
          <w:sz w:val="24"/>
          <w:szCs w:val="24"/>
        </w:rPr>
        <w:t>one pet</w:t>
      </w:r>
      <w:r w:rsidR="008670EB">
        <w:rPr>
          <w:rFonts w:ascii="Times New Roman" w:hAnsi="Times New Roman" w:cs="Times New Roman"/>
          <w:sz w:val="24"/>
          <w:szCs w:val="24"/>
        </w:rPr>
        <w:t>. In the case of fish and turtles</w:t>
      </w:r>
      <w:r>
        <w:rPr>
          <w:rFonts w:ascii="Times New Roman" w:hAnsi="Times New Roman" w:cs="Times New Roman"/>
          <w:sz w:val="24"/>
          <w:szCs w:val="24"/>
        </w:rPr>
        <w:t xml:space="preserve">, a </w:t>
      </w:r>
      <w:r w:rsidR="00CE0C03">
        <w:rPr>
          <w:rFonts w:ascii="Times New Roman" w:hAnsi="Times New Roman" w:cs="Times New Roman"/>
          <w:sz w:val="24"/>
          <w:szCs w:val="24"/>
        </w:rPr>
        <w:t>twenty</w:t>
      </w:r>
      <w:r>
        <w:rPr>
          <w:rFonts w:ascii="Times New Roman" w:hAnsi="Times New Roman" w:cs="Times New Roman"/>
          <w:sz w:val="24"/>
          <w:szCs w:val="24"/>
        </w:rPr>
        <w:t xml:space="preserve"> (</w:t>
      </w:r>
      <w:r w:rsidR="00CE0C03">
        <w:rPr>
          <w:rFonts w:ascii="Times New Roman" w:hAnsi="Times New Roman" w:cs="Times New Roman"/>
          <w:sz w:val="24"/>
          <w:szCs w:val="24"/>
        </w:rPr>
        <w:t>2</w:t>
      </w:r>
      <w:r>
        <w:rPr>
          <w:rFonts w:ascii="Times New Roman" w:hAnsi="Times New Roman" w:cs="Times New Roman"/>
          <w:sz w:val="24"/>
          <w:szCs w:val="24"/>
        </w:rPr>
        <w:t>0) gallon tank or aquarium will be counted as one pet.</w:t>
      </w:r>
      <w:r w:rsidR="0040261A">
        <w:rPr>
          <w:rFonts w:ascii="Times New Roman" w:hAnsi="Times New Roman" w:cs="Times New Roman"/>
          <w:sz w:val="24"/>
          <w:szCs w:val="24"/>
        </w:rPr>
        <w:t xml:space="preserve"> In the case of</w:t>
      </w:r>
      <w:r w:rsidR="00467889">
        <w:rPr>
          <w:rFonts w:ascii="Times New Roman" w:hAnsi="Times New Roman" w:cs="Times New Roman"/>
          <w:sz w:val="24"/>
          <w:szCs w:val="24"/>
        </w:rPr>
        <w:t xml:space="preserve"> </w:t>
      </w:r>
      <w:r w:rsidR="00460D41">
        <w:rPr>
          <w:rFonts w:ascii="Times New Roman" w:hAnsi="Times New Roman" w:cs="Times New Roman"/>
          <w:sz w:val="24"/>
          <w:szCs w:val="24"/>
        </w:rPr>
        <w:t xml:space="preserve">rabbits, </w:t>
      </w:r>
      <w:r w:rsidR="00467889">
        <w:rPr>
          <w:rFonts w:ascii="Times New Roman" w:hAnsi="Times New Roman" w:cs="Times New Roman"/>
          <w:sz w:val="24"/>
          <w:szCs w:val="24"/>
        </w:rPr>
        <w:t>rodents</w:t>
      </w:r>
      <w:r w:rsidR="00460D41">
        <w:rPr>
          <w:rFonts w:ascii="Times New Roman" w:hAnsi="Times New Roman" w:cs="Times New Roman"/>
          <w:sz w:val="24"/>
          <w:szCs w:val="24"/>
        </w:rPr>
        <w:t>,</w:t>
      </w:r>
      <w:r w:rsidR="00467889">
        <w:rPr>
          <w:rFonts w:ascii="Times New Roman" w:hAnsi="Times New Roman" w:cs="Times New Roman"/>
          <w:sz w:val="24"/>
          <w:szCs w:val="24"/>
        </w:rPr>
        <w:t xml:space="preserve"> and</w:t>
      </w:r>
      <w:r w:rsidR="0040261A">
        <w:rPr>
          <w:rFonts w:ascii="Times New Roman" w:hAnsi="Times New Roman" w:cs="Times New Roman"/>
          <w:sz w:val="24"/>
          <w:szCs w:val="24"/>
        </w:rPr>
        <w:t xml:space="preserve"> birds, a </w:t>
      </w:r>
      <w:r w:rsidR="00AB6E2E">
        <w:rPr>
          <w:rFonts w:ascii="Times New Roman" w:hAnsi="Times New Roman" w:cs="Times New Roman"/>
          <w:sz w:val="24"/>
          <w:szCs w:val="24"/>
        </w:rPr>
        <w:t xml:space="preserve">cage that is three (3) feet by two (2) feet by two (2) feet will be counted as one pet. </w:t>
      </w:r>
    </w:p>
    <w:p w14:paraId="7A423A8A" w14:textId="77777777" w:rsidR="00644F28" w:rsidRPr="00644F28" w:rsidRDefault="00644F28" w:rsidP="00644F28">
      <w:pPr>
        <w:spacing w:after="0" w:line="240" w:lineRule="auto"/>
        <w:jc w:val="both"/>
        <w:rPr>
          <w:rFonts w:ascii="Times New Roman" w:hAnsi="Times New Roman" w:cs="Times New Roman"/>
          <w:sz w:val="24"/>
          <w:szCs w:val="24"/>
        </w:rPr>
      </w:pPr>
    </w:p>
    <w:p w14:paraId="311C7929" w14:textId="29D00129" w:rsidR="00C05049" w:rsidRPr="00C05049" w:rsidRDefault="00047B39" w:rsidP="00C05049">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Size of Pets</w:t>
      </w:r>
    </w:p>
    <w:p w14:paraId="7D94F2E0" w14:textId="164A07DD" w:rsidR="00AE751E" w:rsidRDefault="00AE751E" w:rsidP="00AE751E">
      <w:pPr>
        <w:spacing w:after="0" w:line="240" w:lineRule="auto"/>
        <w:jc w:val="both"/>
        <w:rPr>
          <w:rFonts w:ascii="Times New Roman" w:hAnsi="Times New Roman" w:cs="Times New Roman"/>
          <w:sz w:val="24"/>
          <w:szCs w:val="24"/>
        </w:rPr>
      </w:pPr>
    </w:p>
    <w:p w14:paraId="73B9D899" w14:textId="3A11524F" w:rsidR="00AE751E" w:rsidRDefault="00926F13"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resident shall have a pet whose adult weight will exceed </w:t>
      </w:r>
      <w:r w:rsidR="002B35D4">
        <w:rPr>
          <w:rFonts w:ascii="Times New Roman" w:hAnsi="Times New Roman" w:cs="Times New Roman"/>
          <w:sz w:val="24"/>
          <w:szCs w:val="24"/>
        </w:rPr>
        <w:t>twenty-five</w:t>
      </w:r>
      <w:r>
        <w:rPr>
          <w:rFonts w:ascii="Times New Roman" w:hAnsi="Times New Roman" w:cs="Times New Roman"/>
          <w:sz w:val="24"/>
          <w:szCs w:val="24"/>
        </w:rPr>
        <w:t xml:space="preserve"> (25) pounds. </w:t>
      </w:r>
    </w:p>
    <w:p w14:paraId="48454E88" w14:textId="5003C192" w:rsidR="00AE751E" w:rsidRDefault="00AE751E" w:rsidP="00AE751E">
      <w:pPr>
        <w:spacing w:after="0" w:line="240" w:lineRule="auto"/>
        <w:jc w:val="both"/>
        <w:rPr>
          <w:rFonts w:ascii="Times New Roman" w:hAnsi="Times New Roman" w:cs="Times New Roman"/>
          <w:sz w:val="24"/>
          <w:szCs w:val="24"/>
        </w:rPr>
      </w:pPr>
    </w:p>
    <w:p w14:paraId="341178D8" w14:textId="77777777" w:rsidR="00C05049" w:rsidRPr="00AE751E" w:rsidRDefault="00C05049" w:rsidP="00C05049">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Permitted Locations</w:t>
      </w:r>
    </w:p>
    <w:p w14:paraId="1D55CED0" w14:textId="77777777" w:rsidR="00C05049" w:rsidRDefault="00C05049" w:rsidP="00C05049">
      <w:pPr>
        <w:spacing w:after="0" w:line="240" w:lineRule="auto"/>
        <w:jc w:val="both"/>
        <w:rPr>
          <w:rFonts w:ascii="Times New Roman" w:hAnsi="Times New Roman" w:cs="Times New Roman"/>
          <w:sz w:val="24"/>
          <w:szCs w:val="24"/>
        </w:rPr>
      </w:pPr>
    </w:p>
    <w:p w14:paraId="7FEBBAF4" w14:textId="57972B6E" w:rsidR="00C05049" w:rsidRDefault="00C05049" w:rsidP="00C05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Pets must be maintained within their owner’s apartment.</w:t>
      </w:r>
      <w:r w:rsidR="00A91E2D">
        <w:rPr>
          <w:rFonts w:ascii="Times New Roman" w:hAnsi="Times New Roman" w:cs="Times New Roman"/>
          <w:sz w:val="24"/>
          <w:szCs w:val="24"/>
        </w:rPr>
        <w:t xml:space="preserve"> Pets are not permitted in the hallways except for proceeding directly to or from the resident </w:t>
      </w:r>
      <w:r w:rsidR="00FB4140">
        <w:rPr>
          <w:rFonts w:ascii="Times New Roman" w:hAnsi="Times New Roman" w:cs="Times New Roman"/>
          <w:sz w:val="24"/>
          <w:szCs w:val="24"/>
        </w:rPr>
        <w:t xml:space="preserve">pet </w:t>
      </w:r>
      <w:r w:rsidR="00A91E2D">
        <w:rPr>
          <w:rFonts w:ascii="Times New Roman" w:hAnsi="Times New Roman" w:cs="Times New Roman"/>
          <w:sz w:val="24"/>
          <w:szCs w:val="24"/>
        </w:rPr>
        <w:t xml:space="preserve">owner’s apartment. </w:t>
      </w:r>
    </w:p>
    <w:p w14:paraId="11702817" w14:textId="77777777" w:rsidR="00C05049" w:rsidRDefault="00C05049" w:rsidP="00C05049">
      <w:pPr>
        <w:spacing w:after="0" w:line="240" w:lineRule="auto"/>
        <w:jc w:val="both"/>
        <w:rPr>
          <w:rFonts w:ascii="Times New Roman" w:hAnsi="Times New Roman" w:cs="Times New Roman"/>
          <w:sz w:val="24"/>
          <w:szCs w:val="24"/>
        </w:rPr>
      </w:pPr>
    </w:p>
    <w:p w14:paraId="16BEC12A" w14:textId="77777777" w:rsidR="00C05049" w:rsidRDefault="00C05049" w:rsidP="00C05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Pets are not permitted in common areas such as lobbies, community rooms, and laundry areas except for those common areas which are entrances to and exits from the building. </w:t>
      </w:r>
    </w:p>
    <w:p w14:paraId="3B25CC0A" w14:textId="77777777" w:rsidR="00C05049" w:rsidRPr="00AE751E" w:rsidRDefault="00C05049" w:rsidP="00AE751E">
      <w:pPr>
        <w:spacing w:after="0" w:line="240" w:lineRule="auto"/>
        <w:jc w:val="both"/>
        <w:rPr>
          <w:rFonts w:ascii="Times New Roman" w:hAnsi="Times New Roman" w:cs="Times New Roman"/>
          <w:sz w:val="24"/>
          <w:szCs w:val="24"/>
        </w:rPr>
      </w:pPr>
    </w:p>
    <w:p w14:paraId="4D7F033B" w14:textId="6E8DC82A" w:rsidR="00AF22F9" w:rsidRPr="00444D8D" w:rsidRDefault="00E15A0F" w:rsidP="00C05049">
      <w:pPr>
        <w:pStyle w:val="ListParagraph"/>
        <w:numPr>
          <w:ilvl w:val="0"/>
          <w:numId w:val="16"/>
        </w:numPr>
        <w:spacing w:after="0" w:line="240" w:lineRule="auto"/>
        <w:jc w:val="both"/>
        <w:rPr>
          <w:rFonts w:ascii="Times New Roman" w:hAnsi="Times New Roman" w:cs="Times New Roman"/>
          <w:b/>
          <w:sz w:val="24"/>
          <w:szCs w:val="24"/>
        </w:rPr>
      </w:pPr>
      <w:r w:rsidRPr="00444D8D">
        <w:rPr>
          <w:rFonts w:ascii="Times New Roman" w:hAnsi="Times New Roman" w:cs="Times New Roman"/>
          <w:b/>
          <w:sz w:val="24"/>
          <w:szCs w:val="24"/>
        </w:rPr>
        <w:t>Control of Pets</w:t>
      </w:r>
    </w:p>
    <w:p w14:paraId="5044E393" w14:textId="6E7C7155" w:rsidR="00AE751E" w:rsidRDefault="00AE751E" w:rsidP="00AE751E">
      <w:pPr>
        <w:spacing w:after="0" w:line="240" w:lineRule="auto"/>
        <w:jc w:val="both"/>
        <w:rPr>
          <w:rFonts w:ascii="Times New Roman" w:hAnsi="Times New Roman" w:cs="Times New Roman"/>
          <w:sz w:val="24"/>
          <w:szCs w:val="24"/>
        </w:rPr>
      </w:pPr>
    </w:p>
    <w:p w14:paraId="3714CB48" w14:textId="4B8DF53B" w:rsidR="00AE751E" w:rsidRDefault="00B840AE"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Pets must be kept under the resident </w:t>
      </w:r>
      <w:r w:rsidR="00FB4140">
        <w:rPr>
          <w:rFonts w:ascii="Times New Roman" w:hAnsi="Times New Roman" w:cs="Times New Roman"/>
          <w:sz w:val="24"/>
          <w:szCs w:val="24"/>
        </w:rPr>
        <w:t xml:space="preserve">pet </w:t>
      </w:r>
      <w:r>
        <w:rPr>
          <w:rFonts w:ascii="Times New Roman" w:hAnsi="Times New Roman" w:cs="Times New Roman"/>
          <w:sz w:val="24"/>
          <w:szCs w:val="24"/>
        </w:rPr>
        <w:t xml:space="preserve">owner’s control at all times. </w:t>
      </w:r>
      <w:r w:rsidR="00C05049">
        <w:rPr>
          <w:rFonts w:ascii="Times New Roman" w:hAnsi="Times New Roman" w:cs="Times New Roman"/>
          <w:sz w:val="24"/>
          <w:szCs w:val="24"/>
        </w:rPr>
        <w:t xml:space="preserve">When outside of the resident </w:t>
      </w:r>
      <w:r w:rsidR="00FB4140">
        <w:rPr>
          <w:rFonts w:ascii="Times New Roman" w:hAnsi="Times New Roman" w:cs="Times New Roman"/>
          <w:sz w:val="24"/>
          <w:szCs w:val="24"/>
        </w:rPr>
        <w:t xml:space="preserve">pet </w:t>
      </w:r>
      <w:r w:rsidR="00C05049">
        <w:rPr>
          <w:rFonts w:ascii="Times New Roman" w:hAnsi="Times New Roman" w:cs="Times New Roman"/>
          <w:sz w:val="24"/>
          <w:szCs w:val="24"/>
        </w:rPr>
        <w:t xml:space="preserve">owner’s apartment and on Housing Authority property, </w:t>
      </w:r>
      <w:r w:rsidR="00E62E14">
        <w:rPr>
          <w:rFonts w:ascii="Times New Roman" w:hAnsi="Times New Roman" w:cs="Times New Roman"/>
          <w:sz w:val="24"/>
          <w:szCs w:val="24"/>
        </w:rPr>
        <w:t xml:space="preserve">pets must be kept </w:t>
      </w:r>
      <w:r w:rsidR="00644887">
        <w:rPr>
          <w:rFonts w:ascii="Times New Roman" w:hAnsi="Times New Roman" w:cs="Times New Roman"/>
          <w:sz w:val="24"/>
          <w:szCs w:val="24"/>
        </w:rPr>
        <w:t xml:space="preserve">on a leash (dogs and cats only) or </w:t>
      </w:r>
      <w:r w:rsidR="00E62E14">
        <w:rPr>
          <w:rFonts w:ascii="Times New Roman" w:hAnsi="Times New Roman" w:cs="Times New Roman"/>
          <w:sz w:val="24"/>
          <w:szCs w:val="24"/>
        </w:rPr>
        <w:t>in a locked pet carrier</w:t>
      </w:r>
      <w:r w:rsidR="00644887">
        <w:rPr>
          <w:rFonts w:ascii="Times New Roman" w:hAnsi="Times New Roman" w:cs="Times New Roman"/>
          <w:sz w:val="24"/>
          <w:szCs w:val="24"/>
        </w:rPr>
        <w:t>.</w:t>
      </w:r>
      <w:r w:rsidR="00947B43">
        <w:rPr>
          <w:rFonts w:ascii="Times New Roman" w:hAnsi="Times New Roman" w:cs="Times New Roman"/>
          <w:sz w:val="24"/>
          <w:szCs w:val="24"/>
        </w:rPr>
        <w:t xml:space="preserve"> No pet may be tethered or chained at any time. </w:t>
      </w:r>
    </w:p>
    <w:p w14:paraId="5C6F335F" w14:textId="31129F4D" w:rsidR="00B94B6E" w:rsidRDefault="00B94B6E" w:rsidP="00B840AE">
      <w:pPr>
        <w:pStyle w:val="Style"/>
        <w:jc w:val="both"/>
        <w:textAlignment w:val="baseline"/>
      </w:pPr>
    </w:p>
    <w:p w14:paraId="371FE3CC" w14:textId="5FE7139E" w:rsidR="00B94B6E" w:rsidRDefault="00B94B6E" w:rsidP="00B94B6E">
      <w:pPr>
        <w:spacing w:after="0" w:line="240" w:lineRule="auto"/>
        <w:jc w:val="both"/>
        <w:rPr>
          <w:rFonts w:ascii="Times New Roman" w:eastAsia="Times New Roman" w:hAnsi="Times New Roman" w:cs="Times New Roman"/>
          <w:bCs/>
          <w:sz w:val="24"/>
          <w:szCs w:val="20"/>
        </w:rPr>
      </w:pPr>
      <w:r w:rsidRPr="00B94B6E">
        <w:rPr>
          <w:rFonts w:ascii="Times New Roman" w:eastAsia="Times New Roman" w:hAnsi="Times New Roman" w:cs="Times New Roman"/>
          <w:bCs/>
          <w:sz w:val="24"/>
          <w:szCs w:val="20"/>
        </w:rPr>
        <w:t>Resident</w:t>
      </w:r>
      <w:r w:rsidR="0092115C">
        <w:rPr>
          <w:rFonts w:ascii="Times New Roman" w:eastAsia="Times New Roman" w:hAnsi="Times New Roman" w:cs="Times New Roman"/>
          <w:bCs/>
          <w:sz w:val="24"/>
          <w:szCs w:val="20"/>
        </w:rPr>
        <w:t xml:space="preserve">s </w:t>
      </w:r>
      <w:r>
        <w:rPr>
          <w:rFonts w:ascii="Times New Roman" w:eastAsia="Times New Roman" w:hAnsi="Times New Roman" w:cs="Times New Roman"/>
          <w:bCs/>
          <w:sz w:val="24"/>
          <w:szCs w:val="20"/>
        </w:rPr>
        <w:t>must</w:t>
      </w:r>
      <w:r w:rsidRPr="00B94B6E">
        <w:rPr>
          <w:rFonts w:ascii="Times New Roman" w:eastAsia="Times New Roman" w:hAnsi="Times New Roman" w:cs="Times New Roman"/>
          <w:bCs/>
          <w:sz w:val="24"/>
          <w:szCs w:val="20"/>
        </w:rPr>
        <w:t xml:space="preserve"> control the noise of their pet such that it does not constitute a nuisance to other residents.</w:t>
      </w:r>
      <w:r w:rsidR="002C1182">
        <w:rPr>
          <w:rFonts w:ascii="Times New Roman" w:eastAsia="Times New Roman" w:hAnsi="Times New Roman" w:cs="Times New Roman"/>
          <w:bCs/>
          <w:sz w:val="24"/>
          <w:szCs w:val="20"/>
        </w:rPr>
        <w:t xml:space="preserve"> </w:t>
      </w:r>
      <w:r w:rsidRPr="00B94B6E">
        <w:rPr>
          <w:rFonts w:ascii="Times New Roman" w:eastAsia="Times New Roman" w:hAnsi="Times New Roman" w:cs="Times New Roman"/>
          <w:bCs/>
          <w:sz w:val="24"/>
          <w:szCs w:val="20"/>
        </w:rPr>
        <w:t>Failure to control pet noise may result in the removal of the pet from the premises.</w:t>
      </w:r>
    </w:p>
    <w:p w14:paraId="24092F3D" w14:textId="534FF3DE" w:rsidR="00947B43" w:rsidRDefault="00947B43" w:rsidP="00B94B6E">
      <w:pPr>
        <w:spacing w:after="0" w:line="240" w:lineRule="auto"/>
        <w:jc w:val="both"/>
        <w:rPr>
          <w:rFonts w:ascii="Times New Roman" w:eastAsia="Times New Roman" w:hAnsi="Times New Roman" w:cs="Times New Roman"/>
          <w:bCs/>
          <w:sz w:val="24"/>
          <w:szCs w:val="20"/>
        </w:rPr>
      </w:pPr>
    </w:p>
    <w:p w14:paraId="3D4B76A6" w14:textId="22E12684" w:rsidR="00947B43" w:rsidRDefault="00947B43" w:rsidP="00B94B6E">
      <w:pPr>
        <w:spacing w:after="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Residents are responsible for appropriately training and caring for their pet</w:t>
      </w:r>
      <w:r w:rsidR="00CC40B8">
        <w:rPr>
          <w:rFonts w:ascii="Times New Roman" w:eastAsia="Times New Roman" w:hAnsi="Times New Roman" w:cs="Times New Roman"/>
          <w:bCs/>
          <w:sz w:val="24"/>
          <w:szCs w:val="20"/>
        </w:rPr>
        <w:t xml:space="preserve"> to ensure that the pet is not a nuisance or danger to other residents and does not damage Housing Authority property.</w:t>
      </w:r>
      <w:r w:rsidR="00FF18F8">
        <w:rPr>
          <w:rFonts w:ascii="Times New Roman" w:eastAsia="Times New Roman" w:hAnsi="Times New Roman" w:cs="Times New Roman"/>
          <w:bCs/>
          <w:sz w:val="24"/>
          <w:szCs w:val="20"/>
        </w:rPr>
        <w:t xml:space="preserve"> Residents will be required to reimburse the Housing Authority for the actual cost of any and all damages caused by their pet.</w:t>
      </w:r>
    </w:p>
    <w:p w14:paraId="328F678D" w14:textId="42845EA5" w:rsidR="005B7916" w:rsidRDefault="005B7916" w:rsidP="00B94B6E">
      <w:pPr>
        <w:spacing w:after="0" w:line="240" w:lineRule="auto"/>
        <w:jc w:val="both"/>
        <w:rPr>
          <w:rFonts w:ascii="Times New Roman" w:eastAsia="Times New Roman" w:hAnsi="Times New Roman" w:cs="Times New Roman"/>
          <w:bCs/>
          <w:sz w:val="24"/>
          <w:szCs w:val="20"/>
        </w:rPr>
      </w:pPr>
    </w:p>
    <w:p w14:paraId="6B2FB249" w14:textId="42F045A2" w:rsidR="005B7916" w:rsidRPr="00B94B6E" w:rsidRDefault="005B7916" w:rsidP="00B94B6E">
      <w:pPr>
        <w:spacing w:after="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The Housing Authority may take all necessary actions under law to remove any pet that causes bodily injury to any resident, staff member, visitor, or guest. </w:t>
      </w:r>
    </w:p>
    <w:p w14:paraId="480309E8" w14:textId="77777777" w:rsidR="002B35D4" w:rsidRPr="00AE751E" w:rsidRDefault="002B35D4" w:rsidP="00AE751E">
      <w:pPr>
        <w:spacing w:after="0" w:line="240" w:lineRule="auto"/>
        <w:jc w:val="both"/>
        <w:rPr>
          <w:rFonts w:ascii="Times New Roman" w:hAnsi="Times New Roman" w:cs="Times New Roman"/>
          <w:sz w:val="24"/>
          <w:szCs w:val="24"/>
        </w:rPr>
      </w:pPr>
    </w:p>
    <w:p w14:paraId="6755A0CB" w14:textId="255EE5E4" w:rsidR="00710B02" w:rsidRPr="00AE751E" w:rsidRDefault="00710B02" w:rsidP="00C05049">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Humane Treatment</w:t>
      </w:r>
    </w:p>
    <w:p w14:paraId="543445E1" w14:textId="77777777" w:rsidR="007A6D4A" w:rsidRDefault="007A6D4A" w:rsidP="007A6D4A">
      <w:pPr>
        <w:spacing w:after="0" w:line="240" w:lineRule="auto"/>
        <w:jc w:val="both"/>
        <w:rPr>
          <w:rFonts w:ascii="Times New Roman" w:eastAsia="Times New Roman" w:hAnsi="Times New Roman" w:cs="Times New Roman"/>
          <w:sz w:val="24"/>
          <w:szCs w:val="20"/>
        </w:rPr>
      </w:pPr>
    </w:p>
    <w:p w14:paraId="05553641" w14:textId="7F8FDC26" w:rsidR="007A6D4A" w:rsidRDefault="007A6D4A" w:rsidP="007A6D4A">
      <w:pPr>
        <w:spacing w:after="0" w:line="240" w:lineRule="auto"/>
        <w:jc w:val="both"/>
        <w:rPr>
          <w:rFonts w:ascii="Times New Roman" w:eastAsia="Times New Roman" w:hAnsi="Times New Roman" w:cs="Times New Roman"/>
          <w:sz w:val="24"/>
          <w:szCs w:val="20"/>
        </w:rPr>
      </w:pPr>
      <w:r w:rsidRPr="007A6D4A">
        <w:rPr>
          <w:rFonts w:ascii="Times New Roman" w:eastAsia="Times New Roman" w:hAnsi="Times New Roman" w:cs="Times New Roman"/>
          <w:sz w:val="24"/>
          <w:szCs w:val="20"/>
        </w:rPr>
        <w:t>All resident pet owners shall provide adequate care, nutrition, exercise</w:t>
      </w:r>
      <w:r w:rsidR="00CE0C03">
        <w:rPr>
          <w:rFonts w:ascii="Times New Roman" w:eastAsia="Times New Roman" w:hAnsi="Times New Roman" w:cs="Times New Roman"/>
          <w:sz w:val="24"/>
          <w:szCs w:val="20"/>
        </w:rPr>
        <w:t>,</w:t>
      </w:r>
      <w:r w:rsidRPr="007A6D4A">
        <w:rPr>
          <w:rFonts w:ascii="Times New Roman" w:eastAsia="Times New Roman" w:hAnsi="Times New Roman" w:cs="Times New Roman"/>
          <w:sz w:val="24"/>
          <w:szCs w:val="20"/>
        </w:rPr>
        <w:t xml:space="preserve"> and medical attention for their pet. Pets which appear to be poorly cared for, or which are left unattended </w:t>
      </w:r>
      <w:r w:rsidR="00CC54AF">
        <w:rPr>
          <w:rFonts w:ascii="Times New Roman" w:eastAsia="Times New Roman" w:hAnsi="Times New Roman" w:cs="Times New Roman"/>
          <w:sz w:val="24"/>
          <w:szCs w:val="20"/>
        </w:rPr>
        <w:t xml:space="preserve">for longer than the </w:t>
      </w:r>
      <w:r w:rsidR="00CC54AF">
        <w:rPr>
          <w:rFonts w:ascii="Times New Roman" w:eastAsia="Times New Roman" w:hAnsi="Times New Roman" w:cs="Times New Roman"/>
          <w:sz w:val="24"/>
          <w:szCs w:val="20"/>
        </w:rPr>
        <w:lastRenderedPageBreak/>
        <w:t>time periods provided herein</w:t>
      </w:r>
      <w:r w:rsidRPr="007A6D4A">
        <w:rPr>
          <w:rFonts w:ascii="Times New Roman" w:eastAsia="Times New Roman" w:hAnsi="Times New Roman" w:cs="Times New Roman"/>
          <w:sz w:val="24"/>
          <w:szCs w:val="20"/>
        </w:rPr>
        <w:t xml:space="preserve">, will be reported to </w:t>
      </w:r>
      <w:r w:rsidR="00C023D0">
        <w:rPr>
          <w:rFonts w:ascii="Times New Roman" w:eastAsia="Times New Roman" w:hAnsi="Times New Roman" w:cs="Times New Roman"/>
          <w:sz w:val="24"/>
          <w:szCs w:val="20"/>
        </w:rPr>
        <w:t>a</w:t>
      </w:r>
      <w:r w:rsidR="00A37686">
        <w:rPr>
          <w:rFonts w:ascii="Times New Roman" w:eastAsia="Times New Roman" w:hAnsi="Times New Roman" w:cs="Times New Roman"/>
          <w:sz w:val="24"/>
          <w:szCs w:val="20"/>
        </w:rPr>
        <w:t xml:space="preserve"> h</w:t>
      </w:r>
      <w:r w:rsidRPr="007A6D4A">
        <w:rPr>
          <w:rFonts w:ascii="Times New Roman" w:eastAsia="Times New Roman" w:hAnsi="Times New Roman" w:cs="Times New Roman"/>
          <w:sz w:val="24"/>
          <w:szCs w:val="20"/>
        </w:rPr>
        <w:t xml:space="preserve">umane </w:t>
      </w:r>
      <w:r w:rsidR="00A37686">
        <w:rPr>
          <w:rFonts w:ascii="Times New Roman" w:eastAsia="Times New Roman" w:hAnsi="Times New Roman" w:cs="Times New Roman"/>
          <w:sz w:val="24"/>
          <w:szCs w:val="20"/>
        </w:rPr>
        <w:t>s</w:t>
      </w:r>
      <w:r w:rsidRPr="007A6D4A">
        <w:rPr>
          <w:rFonts w:ascii="Times New Roman" w:eastAsia="Times New Roman" w:hAnsi="Times New Roman" w:cs="Times New Roman"/>
          <w:sz w:val="24"/>
          <w:szCs w:val="20"/>
        </w:rPr>
        <w:t>ociety</w:t>
      </w:r>
      <w:r w:rsidR="00F32458">
        <w:rPr>
          <w:rFonts w:ascii="Times New Roman" w:eastAsia="Times New Roman" w:hAnsi="Times New Roman" w:cs="Times New Roman"/>
          <w:sz w:val="24"/>
          <w:szCs w:val="20"/>
        </w:rPr>
        <w:t xml:space="preserve">, society for the prevention of cruelty </w:t>
      </w:r>
      <w:r w:rsidR="00B72771">
        <w:rPr>
          <w:rFonts w:ascii="Times New Roman" w:eastAsia="Times New Roman" w:hAnsi="Times New Roman" w:cs="Times New Roman"/>
          <w:sz w:val="24"/>
          <w:szCs w:val="20"/>
        </w:rPr>
        <w:t>to animals</w:t>
      </w:r>
      <w:r w:rsidR="004A4178">
        <w:rPr>
          <w:rFonts w:ascii="Times New Roman" w:eastAsia="Times New Roman" w:hAnsi="Times New Roman" w:cs="Times New Roman"/>
          <w:sz w:val="24"/>
          <w:szCs w:val="20"/>
        </w:rPr>
        <w:t>, nonprofit rescue organization,</w:t>
      </w:r>
      <w:r w:rsidRPr="007A6D4A">
        <w:rPr>
          <w:rFonts w:ascii="Times New Roman" w:eastAsia="Times New Roman" w:hAnsi="Times New Roman" w:cs="Times New Roman"/>
          <w:sz w:val="24"/>
          <w:szCs w:val="20"/>
        </w:rPr>
        <w:t xml:space="preserve"> or other local authorities and will be removed from the premises at the pet owner’s expense.</w:t>
      </w:r>
    </w:p>
    <w:p w14:paraId="2C3DABE3" w14:textId="54F7FDD4" w:rsidR="000D2A93" w:rsidRDefault="000D2A93" w:rsidP="007A6D4A">
      <w:pPr>
        <w:spacing w:after="0" w:line="240" w:lineRule="auto"/>
        <w:jc w:val="both"/>
        <w:rPr>
          <w:rFonts w:ascii="Times New Roman" w:eastAsia="Times New Roman" w:hAnsi="Times New Roman" w:cs="Times New Roman"/>
          <w:sz w:val="24"/>
          <w:szCs w:val="20"/>
        </w:rPr>
      </w:pPr>
    </w:p>
    <w:p w14:paraId="48D18A1A" w14:textId="2290104F" w:rsidR="000D2A93" w:rsidRDefault="000D2A93" w:rsidP="007A6D4A">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Dogs and cats shall not be left unattended overnight.</w:t>
      </w:r>
      <w:r w:rsidR="00A441AC">
        <w:rPr>
          <w:rFonts w:ascii="Times New Roman" w:eastAsia="Times New Roman" w:hAnsi="Times New Roman" w:cs="Times New Roman"/>
          <w:sz w:val="24"/>
          <w:szCs w:val="20"/>
        </w:rPr>
        <w:t xml:space="preserve"> Birds, turtles, </w:t>
      </w:r>
      <w:r w:rsidR="0057535C">
        <w:rPr>
          <w:rFonts w:ascii="Times New Roman" w:eastAsia="Times New Roman" w:hAnsi="Times New Roman" w:cs="Times New Roman"/>
          <w:sz w:val="24"/>
          <w:szCs w:val="20"/>
        </w:rPr>
        <w:t xml:space="preserve">rabbits, </w:t>
      </w:r>
      <w:r w:rsidR="00A441AC">
        <w:rPr>
          <w:rFonts w:ascii="Times New Roman" w:eastAsia="Times New Roman" w:hAnsi="Times New Roman" w:cs="Times New Roman"/>
          <w:sz w:val="24"/>
          <w:szCs w:val="20"/>
        </w:rPr>
        <w:t>and rodents shall not be left unattended for over two (2) days.</w:t>
      </w:r>
      <w:r>
        <w:rPr>
          <w:rFonts w:ascii="Times New Roman" w:eastAsia="Times New Roman" w:hAnsi="Times New Roman" w:cs="Times New Roman"/>
          <w:sz w:val="24"/>
          <w:szCs w:val="20"/>
        </w:rPr>
        <w:t xml:space="preserve"> </w:t>
      </w:r>
      <w:r w:rsidR="00A441AC">
        <w:rPr>
          <w:rFonts w:ascii="Times New Roman" w:eastAsia="Times New Roman" w:hAnsi="Times New Roman" w:cs="Times New Roman"/>
          <w:sz w:val="24"/>
          <w:szCs w:val="20"/>
        </w:rPr>
        <w:t xml:space="preserve">Fish shall not be left unattended for over </w:t>
      </w:r>
      <w:r w:rsidR="00D61524">
        <w:rPr>
          <w:rFonts w:ascii="Times New Roman" w:eastAsia="Times New Roman" w:hAnsi="Times New Roman" w:cs="Times New Roman"/>
          <w:sz w:val="24"/>
          <w:szCs w:val="20"/>
        </w:rPr>
        <w:t>seven</w:t>
      </w:r>
      <w:r w:rsidR="00A441AC">
        <w:rPr>
          <w:rFonts w:ascii="Times New Roman" w:eastAsia="Times New Roman" w:hAnsi="Times New Roman" w:cs="Times New Roman"/>
          <w:sz w:val="24"/>
          <w:szCs w:val="20"/>
        </w:rPr>
        <w:t xml:space="preserve"> (</w:t>
      </w:r>
      <w:r w:rsidR="00D61524">
        <w:rPr>
          <w:rFonts w:ascii="Times New Roman" w:eastAsia="Times New Roman" w:hAnsi="Times New Roman" w:cs="Times New Roman"/>
          <w:sz w:val="24"/>
          <w:szCs w:val="20"/>
        </w:rPr>
        <w:t>7</w:t>
      </w:r>
      <w:r w:rsidR="00A441AC">
        <w:rPr>
          <w:rFonts w:ascii="Times New Roman" w:eastAsia="Times New Roman" w:hAnsi="Times New Roman" w:cs="Times New Roman"/>
          <w:sz w:val="24"/>
          <w:szCs w:val="20"/>
        </w:rPr>
        <w:t>) days.</w:t>
      </w:r>
    </w:p>
    <w:p w14:paraId="30632462" w14:textId="0D8EF54A" w:rsidR="00A237B2" w:rsidRDefault="00A237B2" w:rsidP="00AE751E">
      <w:pPr>
        <w:spacing w:after="0" w:line="240" w:lineRule="auto"/>
        <w:jc w:val="both"/>
        <w:rPr>
          <w:rFonts w:ascii="Times New Roman" w:hAnsi="Times New Roman" w:cs="Times New Roman"/>
          <w:sz w:val="24"/>
          <w:szCs w:val="24"/>
        </w:rPr>
      </w:pPr>
    </w:p>
    <w:p w14:paraId="12DDE42A" w14:textId="031BAC59" w:rsidR="002E41C9" w:rsidRDefault="003055E6" w:rsidP="002E4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Pets shall be kept free from infestation </w:t>
      </w:r>
      <w:r w:rsidR="00C63F87">
        <w:rPr>
          <w:rFonts w:ascii="Times New Roman" w:hAnsi="Times New Roman" w:cs="Times New Roman"/>
          <w:sz w:val="24"/>
          <w:szCs w:val="24"/>
        </w:rPr>
        <w:t xml:space="preserve">and illness. </w:t>
      </w:r>
      <w:r w:rsidR="002E41C9" w:rsidRPr="00A237B2">
        <w:rPr>
          <w:rFonts w:ascii="Times New Roman" w:eastAsia="Times New Roman" w:hAnsi="Times New Roman" w:cs="Times New Roman"/>
          <w:sz w:val="24"/>
          <w:szCs w:val="20"/>
        </w:rPr>
        <w:t>Any pet suspected of suffering</w:t>
      </w:r>
      <w:r w:rsidR="002E41C9">
        <w:rPr>
          <w:rFonts w:ascii="Times New Roman" w:eastAsia="Times New Roman" w:hAnsi="Times New Roman" w:cs="Times New Roman"/>
          <w:sz w:val="24"/>
          <w:szCs w:val="20"/>
        </w:rPr>
        <w:t xml:space="preserve"> from</w:t>
      </w:r>
      <w:r w:rsidR="002E41C9" w:rsidRPr="00A237B2">
        <w:rPr>
          <w:rFonts w:ascii="Times New Roman" w:eastAsia="Times New Roman" w:hAnsi="Times New Roman" w:cs="Times New Roman"/>
          <w:sz w:val="24"/>
          <w:szCs w:val="20"/>
        </w:rPr>
        <w:t xml:space="preserve"> rabies or any other disease considered to be a health threat must be immediately removed from the premises until signed evidence from a veterinarian can be produced to indicate that the </w:t>
      </w:r>
      <w:r w:rsidR="002E41C9">
        <w:rPr>
          <w:rFonts w:ascii="Times New Roman" w:eastAsia="Times New Roman" w:hAnsi="Times New Roman" w:cs="Times New Roman"/>
          <w:sz w:val="24"/>
          <w:szCs w:val="20"/>
        </w:rPr>
        <w:t>pet</w:t>
      </w:r>
      <w:r w:rsidR="002E41C9" w:rsidRPr="00A237B2">
        <w:rPr>
          <w:rFonts w:ascii="Times New Roman" w:eastAsia="Times New Roman" w:hAnsi="Times New Roman" w:cs="Times New Roman"/>
          <w:sz w:val="24"/>
          <w:szCs w:val="20"/>
        </w:rPr>
        <w:t xml:space="preserve"> is not so afflicted.</w:t>
      </w:r>
    </w:p>
    <w:p w14:paraId="0241015C" w14:textId="77777777" w:rsidR="002E41C9" w:rsidRPr="00AE751E" w:rsidRDefault="002E41C9" w:rsidP="00AE751E">
      <w:pPr>
        <w:spacing w:after="0" w:line="240" w:lineRule="auto"/>
        <w:jc w:val="both"/>
        <w:rPr>
          <w:rFonts w:ascii="Times New Roman" w:hAnsi="Times New Roman" w:cs="Times New Roman"/>
          <w:sz w:val="24"/>
          <w:szCs w:val="24"/>
        </w:rPr>
      </w:pPr>
    </w:p>
    <w:p w14:paraId="1C15C6AD" w14:textId="36D968A2" w:rsidR="00710B02" w:rsidRPr="00AE751E" w:rsidRDefault="00162167" w:rsidP="00C05049">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Disposal of Waste</w:t>
      </w:r>
    </w:p>
    <w:p w14:paraId="4D8FD030" w14:textId="64641F05" w:rsidR="00AE751E" w:rsidRDefault="00AE751E" w:rsidP="00AE751E">
      <w:pPr>
        <w:spacing w:after="0" w:line="240" w:lineRule="auto"/>
        <w:jc w:val="both"/>
        <w:rPr>
          <w:rFonts w:ascii="Times New Roman" w:hAnsi="Times New Roman" w:cs="Times New Roman"/>
          <w:sz w:val="24"/>
          <w:szCs w:val="24"/>
        </w:rPr>
      </w:pPr>
    </w:p>
    <w:p w14:paraId="5910F230" w14:textId="7DF9F40C" w:rsidR="001D10C2" w:rsidRDefault="00951A8F"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Resident</w:t>
      </w:r>
      <w:r w:rsidR="006E72DE">
        <w:rPr>
          <w:rFonts w:ascii="Times New Roman" w:hAnsi="Times New Roman" w:cs="Times New Roman"/>
          <w:sz w:val="24"/>
          <w:szCs w:val="24"/>
        </w:rPr>
        <w:t xml:space="preserve"> pet owner</w:t>
      </w:r>
      <w:r>
        <w:rPr>
          <w:rFonts w:ascii="Times New Roman" w:hAnsi="Times New Roman" w:cs="Times New Roman"/>
          <w:sz w:val="24"/>
          <w:szCs w:val="24"/>
        </w:rPr>
        <w:t xml:space="preserve">s are responsible for the proper disposal of pet waste. </w:t>
      </w:r>
      <w:r w:rsidR="008941A3">
        <w:rPr>
          <w:rFonts w:ascii="Times New Roman" w:hAnsi="Times New Roman" w:cs="Times New Roman"/>
          <w:sz w:val="24"/>
          <w:szCs w:val="24"/>
        </w:rPr>
        <w:t xml:space="preserve">Pet waste must be promptly placed in a sealed plastic bag and disposed of as trash. </w:t>
      </w:r>
      <w:r w:rsidR="008D77B0">
        <w:rPr>
          <w:rFonts w:ascii="Times New Roman" w:hAnsi="Times New Roman" w:cs="Times New Roman"/>
          <w:sz w:val="24"/>
          <w:szCs w:val="24"/>
        </w:rPr>
        <w:t>Litter boxes, tanks</w:t>
      </w:r>
      <w:r w:rsidR="00444D8D">
        <w:rPr>
          <w:rFonts w:ascii="Times New Roman" w:hAnsi="Times New Roman" w:cs="Times New Roman"/>
          <w:sz w:val="24"/>
          <w:szCs w:val="24"/>
        </w:rPr>
        <w:t>,</w:t>
      </w:r>
      <w:r w:rsidR="008D77B0">
        <w:rPr>
          <w:rFonts w:ascii="Times New Roman" w:hAnsi="Times New Roman" w:cs="Times New Roman"/>
          <w:sz w:val="24"/>
          <w:szCs w:val="24"/>
        </w:rPr>
        <w:t xml:space="preserve"> aquariums</w:t>
      </w:r>
      <w:r w:rsidR="00444D8D">
        <w:rPr>
          <w:rFonts w:ascii="Times New Roman" w:hAnsi="Times New Roman" w:cs="Times New Roman"/>
          <w:sz w:val="24"/>
          <w:szCs w:val="24"/>
        </w:rPr>
        <w:t>, and cages</w:t>
      </w:r>
      <w:r w:rsidR="008D77B0">
        <w:rPr>
          <w:rFonts w:ascii="Times New Roman" w:hAnsi="Times New Roman" w:cs="Times New Roman"/>
          <w:sz w:val="24"/>
          <w:szCs w:val="24"/>
        </w:rPr>
        <w:t xml:space="preserve"> </w:t>
      </w:r>
      <w:r w:rsidR="006E72DE">
        <w:rPr>
          <w:rFonts w:ascii="Times New Roman" w:hAnsi="Times New Roman" w:cs="Times New Roman"/>
          <w:sz w:val="24"/>
          <w:szCs w:val="24"/>
        </w:rPr>
        <w:t xml:space="preserve">must be maintained in a sanitary manner. </w:t>
      </w:r>
      <w:r w:rsidR="000B7592">
        <w:rPr>
          <w:rFonts w:ascii="Times New Roman" w:hAnsi="Times New Roman" w:cs="Times New Roman"/>
          <w:sz w:val="24"/>
          <w:szCs w:val="24"/>
        </w:rPr>
        <w:t xml:space="preserve">Litter </w:t>
      </w:r>
      <w:r w:rsidR="004C6336">
        <w:rPr>
          <w:rFonts w:ascii="Times New Roman" w:hAnsi="Times New Roman" w:cs="Times New Roman"/>
          <w:sz w:val="24"/>
          <w:szCs w:val="24"/>
        </w:rPr>
        <w:t>shall not be disposed of by flushing down toilets</w:t>
      </w:r>
      <w:r w:rsidR="008941A3">
        <w:rPr>
          <w:rFonts w:ascii="Times New Roman" w:hAnsi="Times New Roman" w:cs="Times New Roman"/>
          <w:sz w:val="24"/>
          <w:szCs w:val="24"/>
        </w:rPr>
        <w:t xml:space="preserve">; it shall be disposed in the same manner as pet waste. </w:t>
      </w:r>
    </w:p>
    <w:p w14:paraId="6B218924" w14:textId="77777777" w:rsidR="001D10C2" w:rsidRDefault="001D10C2" w:rsidP="00AE751E">
      <w:pPr>
        <w:spacing w:after="0" w:line="240" w:lineRule="auto"/>
        <w:jc w:val="both"/>
        <w:rPr>
          <w:rFonts w:ascii="Times New Roman" w:hAnsi="Times New Roman" w:cs="Times New Roman"/>
          <w:sz w:val="24"/>
          <w:szCs w:val="24"/>
        </w:rPr>
      </w:pPr>
    </w:p>
    <w:p w14:paraId="11BDBBC6" w14:textId="7A27FCFE" w:rsidR="00AE751E" w:rsidRDefault="00B74BD8"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Charges for unclogging toilets or for cleaning up any common area due to pet was</w:t>
      </w:r>
      <w:r w:rsidR="001D10C2">
        <w:rPr>
          <w:rFonts w:ascii="Times New Roman" w:hAnsi="Times New Roman" w:cs="Times New Roman"/>
          <w:sz w:val="24"/>
          <w:szCs w:val="24"/>
        </w:rPr>
        <w:t xml:space="preserve">te and/or litter shall be billed to, and paid by, the resident pet owner. </w:t>
      </w:r>
    </w:p>
    <w:p w14:paraId="3FB2C3A3" w14:textId="77777777" w:rsidR="00AE751E" w:rsidRPr="00AE751E" w:rsidRDefault="00AE751E" w:rsidP="00AE751E">
      <w:pPr>
        <w:spacing w:after="0" w:line="240" w:lineRule="auto"/>
        <w:jc w:val="both"/>
        <w:rPr>
          <w:rFonts w:ascii="Times New Roman" w:hAnsi="Times New Roman" w:cs="Times New Roman"/>
          <w:sz w:val="24"/>
          <w:szCs w:val="24"/>
        </w:rPr>
      </w:pPr>
    </w:p>
    <w:p w14:paraId="3C7E8573" w14:textId="597898EB" w:rsidR="00A62A95" w:rsidRPr="00AE751E" w:rsidRDefault="00A62A95" w:rsidP="00C05049">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Alteration of Units</w:t>
      </w:r>
    </w:p>
    <w:p w14:paraId="028F514E" w14:textId="49A04D86" w:rsidR="00AE751E" w:rsidRDefault="00AE751E" w:rsidP="00AE751E">
      <w:pPr>
        <w:spacing w:after="0" w:line="240" w:lineRule="auto"/>
        <w:jc w:val="both"/>
        <w:rPr>
          <w:rFonts w:ascii="Times New Roman" w:hAnsi="Times New Roman" w:cs="Times New Roman"/>
          <w:sz w:val="24"/>
          <w:szCs w:val="24"/>
        </w:rPr>
      </w:pPr>
    </w:p>
    <w:p w14:paraId="2C4A99AF" w14:textId="4DC83EF2" w:rsidR="00D90327" w:rsidRDefault="00E3256B"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Residents </w:t>
      </w:r>
      <w:r w:rsidR="004D73C9">
        <w:rPr>
          <w:rFonts w:ascii="Times New Roman" w:hAnsi="Times New Roman" w:cs="Times New Roman"/>
          <w:sz w:val="24"/>
          <w:szCs w:val="24"/>
        </w:rPr>
        <w:t xml:space="preserve">shall not alter their </w:t>
      </w:r>
      <w:r w:rsidR="00D90327">
        <w:rPr>
          <w:rFonts w:ascii="Times New Roman" w:hAnsi="Times New Roman" w:cs="Times New Roman"/>
          <w:sz w:val="24"/>
          <w:szCs w:val="24"/>
        </w:rPr>
        <w:t>apartment</w:t>
      </w:r>
      <w:r w:rsidR="00894457">
        <w:rPr>
          <w:rFonts w:ascii="Times New Roman" w:hAnsi="Times New Roman" w:cs="Times New Roman"/>
          <w:sz w:val="24"/>
          <w:szCs w:val="24"/>
        </w:rPr>
        <w:t xml:space="preserve"> or any other portion of Housing Authority property to install a pet door or create an enclosure of their pet. </w:t>
      </w:r>
    </w:p>
    <w:p w14:paraId="120D5790" w14:textId="707BF2B7" w:rsidR="00AE751E" w:rsidRPr="00AE751E" w:rsidRDefault="00AE751E" w:rsidP="00AE751E">
      <w:pPr>
        <w:spacing w:after="0" w:line="240" w:lineRule="auto"/>
        <w:jc w:val="both"/>
        <w:rPr>
          <w:rFonts w:ascii="Times New Roman" w:hAnsi="Times New Roman" w:cs="Times New Roman"/>
          <w:sz w:val="24"/>
          <w:szCs w:val="24"/>
        </w:rPr>
      </w:pPr>
    </w:p>
    <w:p w14:paraId="06F5CE89" w14:textId="3F001B27" w:rsidR="00710B02" w:rsidRPr="00AE751E" w:rsidRDefault="007108CF" w:rsidP="00C05049">
      <w:pPr>
        <w:pStyle w:val="ListParagraph"/>
        <w:numPr>
          <w:ilvl w:val="0"/>
          <w:numId w:val="1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Responsible Parties</w:t>
      </w:r>
    </w:p>
    <w:p w14:paraId="456BB9B0" w14:textId="5DFDD4FD" w:rsidR="00AE751E" w:rsidRDefault="00AE751E" w:rsidP="00AE751E">
      <w:pPr>
        <w:spacing w:after="0" w:line="240" w:lineRule="auto"/>
        <w:jc w:val="both"/>
        <w:rPr>
          <w:rFonts w:ascii="Times New Roman" w:hAnsi="Times New Roman" w:cs="Times New Roman"/>
          <w:sz w:val="24"/>
          <w:szCs w:val="24"/>
        </w:rPr>
      </w:pPr>
    </w:p>
    <w:p w14:paraId="5BE692AF" w14:textId="4FA9FE18" w:rsidR="007108CF" w:rsidRDefault="007108CF"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 resident </w:t>
      </w:r>
      <w:r w:rsidR="008A4578">
        <w:rPr>
          <w:rFonts w:ascii="Times New Roman" w:hAnsi="Times New Roman" w:cs="Times New Roman"/>
          <w:sz w:val="24"/>
          <w:szCs w:val="24"/>
        </w:rPr>
        <w:t xml:space="preserve">provides </w:t>
      </w:r>
      <w:r>
        <w:rPr>
          <w:rFonts w:ascii="Times New Roman" w:hAnsi="Times New Roman" w:cs="Times New Roman"/>
          <w:sz w:val="24"/>
          <w:szCs w:val="24"/>
        </w:rPr>
        <w:t xml:space="preserve">care </w:t>
      </w:r>
      <w:r w:rsidR="008A4578">
        <w:rPr>
          <w:rFonts w:ascii="Times New Roman" w:hAnsi="Times New Roman" w:cs="Times New Roman"/>
          <w:sz w:val="24"/>
          <w:szCs w:val="24"/>
        </w:rPr>
        <w:t>to</w:t>
      </w:r>
      <w:r>
        <w:rPr>
          <w:rFonts w:ascii="Times New Roman" w:hAnsi="Times New Roman" w:cs="Times New Roman"/>
          <w:sz w:val="24"/>
          <w:szCs w:val="24"/>
        </w:rPr>
        <w:t xml:space="preserve"> another resident’s pet, they must notify the Housing Authority and sign a statement indicating that they agree to abide by </w:t>
      </w:r>
      <w:r w:rsidR="00C83102">
        <w:rPr>
          <w:rFonts w:ascii="Times New Roman" w:hAnsi="Times New Roman" w:cs="Times New Roman"/>
          <w:sz w:val="24"/>
          <w:szCs w:val="24"/>
        </w:rPr>
        <w:t>all of the pet rules provided herein.</w:t>
      </w:r>
    </w:p>
    <w:p w14:paraId="5AFF0921" w14:textId="77777777" w:rsidR="007108CF" w:rsidRDefault="007108CF" w:rsidP="00AE751E">
      <w:pPr>
        <w:spacing w:after="0" w:line="240" w:lineRule="auto"/>
        <w:jc w:val="both"/>
        <w:rPr>
          <w:rFonts w:ascii="Times New Roman" w:hAnsi="Times New Roman" w:cs="Times New Roman"/>
          <w:sz w:val="24"/>
          <w:szCs w:val="24"/>
        </w:rPr>
      </w:pPr>
    </w:p>
    <w:p w14:paraId="6DE0E2B9" w14:textId="41C4E248" w:rsidR="00CC40B8" w:rsidRDefault="007F48F1"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Resident</w:t>
      </w:r>
      <w:r w:rsidR="0092115C">
        <w:rPr>
          <w:rFonts w:ascii="Times New Roman" w:hAnsi="Times New Roman" w:cs="Times New Roman"/>
          <w:sz w:val="24"/>
          <w:szCs w:val="24"/>
        </w:rPr>
        <w:t xml:space="preserve"> pet owner</w:t>
      </w:r>
      <w:r>
        <w:rPr>
          <w:rFonts w:ascii="Times New Roman" w:hAnsi="Times New Roman" w:cs="Times New Roman"/>
          <w:sz w:val="24"/>
          <w:szCs w:val="24"/>
        </w:rPr>
        <w:t>s must designate a responsible party for the care of their pet upon their in</w:t>
      </w:r>
      <w:r w:rsidR="00D074BF">
        <w:rPr>
          <w:rFonts w:ascii="Times New Roman" w:hAnsi="Times New Roman" w:cs="Times New Roman"/>
          <w:sz w:val="24"/>
          <w:szCs w:val="24"/>
        </w:rPr>
        <w:t>capacity</w:t>
      </w:r>
      <w:r>
        <w:rPr>
          <w:rFonts w:ascii="Times New Roman" w:hAnsi="Times New Roman" w:cs="Times New Roman"/>
          <w:sz w:val="24"/>
          <w:szCs w:val="24"/>
        </w:rPr>
        <w:t xml:space="preserve"> or death.</w:t>
      </w:r>
      <w:r w:rsidR="00D074BF">
        <w:rPr>
          <w:rFonts w:ascii="Times New Roman" w:hAnsi="Times New Roman" w:cs="Times New Roman"/>
          <w:sz w:val="24"/>
          <w:szCs w:val="24"/>
        </w:rPr>
        <w:t xml:space="preserve"> </w:t>
      </w:r>
      <w:r w:rsidR="00AF7BE8" w:rsidRPr="00680446">
        <w:rPr>
          <w:rFonts w:ascii="Times New Roman" w:hAnsi="Times New Roman" w:cs="Times New Roman"/>
          <w:sz w:val="24"/>
          <w:szCs w:val="24"/>
        </w:rPr>
        <w:t xml:space="preserve">If the </w:t>
      </w:r>
      <w:r w:rsidR="00D87CA2">
        <w:rPr>
          <w:rFonts w:ascii="Times New Roman" w:hAnsi="Times New Roman" w:cs="Times New Roman"/>
          <w:sz w:val="24"/>
          <w:szCs w:val="24"/>
        </w:rPr>
        <w:t xml:space="preserve">designated </w:t>
      </w:r>
      <w:r w:rsidR="00AF7BE8" w:rsidRPr="00680446">
        <w:rPr>
          <w:rFonts w:ascii="Times New Roman" w:hAnsi="Times New Roman" w:cs="Times New Roman"/>
          <w:sz w:val="24"/>
          <w:szCs w:val="24"/>
        </w:rPr>
        <w:t xml:space="preserve">responsible party </w:t>
      </w:r>
      <w:r w:rsidR="00680446">
        <w:rPr>
          <w:rFonts w:ascii="Times New Roman" w:hAnsi="Times New Roman" w:cs="Times New Roman"/>
          <w:sz w:val="24"/>
          <w:szCs w:val="24"/>
        </w:rPr>
        <w:t xml:space="preserve">fails to take custody of the pet, the Housing Authority will use its discretion to dispose of the pet. The Housing Authority may use all lawful means to dispose of the pet, including </w:t>
      </w:r>
      <w:r w:rsidR="009B0315">
        <w:rPr>
          <w:rFonts w:ascii="Times New Roman" w:hAnsi="Times New Roman" w:cs="Times New Roman"/>
          <w:sz w:val="24"/>
          <w:szCs w:val="24"/>
        </w:rPr>
        <w:t>notification of local authorities and placement of the pet with a local animal shelter, humane society, or other entity which provides shelter and/or care to pets.</w:t>
      </w:r>
      <w:r w:rsidR="00D87CA2">
        <w:rPr>
          <w:rFonts w:ascii="Times New Roman" w:hAnsi="Times New Roman" w:cs="Times New Roman"/>
          <w:sz w:val="24"/>
          <w:szCs w:val="24"/>
        </w:rPr>
        <w:t xml:space="preserve"> The Housing Authority shall bear no legal or financial responsibility to the resident pet owner for any actions taken pursuant to the foregoing. </w:t>
      </w:r>
    </w:p>
    <w:p w14:paraId="53C0ABCA" w14:textId="77777777" w:rsidR="002B35D4" w:rsidRPr="00AE751E" w:rsidRDefault="002B35D4" w:rsidP="00AE751E">
      <w:pPr>
        <w:spacing w:after="0" w:line="240" w:lineRule="auto"/>
        <w:jc w:val="both"/>
        <w:rPr>
          <w:rFonts w:ascii="Times New Roman" w:hAnsi="Times New Roman" w:cs="Times New Roman"/>
          <w:sz w:val="24"/>
          <w:szCs w:val="24"/>
        </w:rPr>
      </w:pPr>
    </w:p>
    <w:p w14:paraId="49DE1EF6" w14:textId="3E1326BA" w:rsidR="00E15A0F" w:rsidRPr="00AE751E" w:rsidRDefault="00E15A0F" w:rsidP="00C05049">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Visiting Pets</w:t>
      </w:r>
    </w:p>
    <w:p w14:paraId="7FC18B87" w14:textId="128CA47F" w:rsidR="00AE751E" w:rsidRDefault="00AE751E" w:rsidP="00AE751E">
      <w:pPr>
        <w:spacing w:after="0" w:line="240" w:lineRule="auto"/>
        <w:jc w:val="both"/>
        <w:rPr>
          <w:rFonts w:ascii="Times New Roman" w:hAnsi="Times New Roman" w:cs="Times New Roman"/>
          <w:sz w:val="24"/>
          <w:szCs w:val="24"/>
        </w:rPr>
      </w:pPr>
    </w:p>
    <w:p w14:paraId="388F6617" w14:textId="164F7508" w:rsidR="00AE751E" w:rsidRDefault="004B468F"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Visiting pets are not permitted</w:t>
      </w:r>
      <w:r w:rsidR="00C83102">
        <w:rPr>
          <w:rFonts w:ascii="Times New Roman" w:hAnsi="Times New Roman" w:cs="Times New Roman"/>
          <w:sz w:val="24"/>
          <w:szCs w:val="24"/>
        </w:rPr>
        <w:t xml:space="preserve"> unless they are part of a visiting pet program sponsored by a humane society or other nonprofit organization</w:t>
      </w:r>
      <w:r w:rsidR="006504FC">
        <w:rPr>
          <w:rFonts w:ascii="Times New Roman" w:hAnsi="Times New Roman" w:cs="Times New Roman"/>
          <w:sz w:val="24"/>
          <w:szCs w:val="24"/>
        </w:rPr>
        <w:t xml:space="preserve"> and approved by the Housing Authority. </w:t>
      </w:r>
    </w:p>
    <w:p w14:paraId="5D1761BB" w14:textId="77777777" w:rsidR="002B35D4" w:rsidRDefault="002B35D4" w:rsidP="00AE751E">
      <w:pPr>
        <w:spacing w:after="0" w:line="240" w:lineRule="auto"/>
        <w:jc w:val="both"/>
        <w:rPr>
          <w:rFonts w:ascii="Times New Roman" w:hAnsi="Times New Roman" w:cs="Times New Roman"/>
          <w:sz w:val="24"/>
          <w:szCs w:val="24"/>
        </w:rPr>
      </w:pPr>
    </w:p>
    <w:p w14:paraId="7F9D5BCE" w14:textId="77777777" w:rsidR="000A7450" w:rsidRDefault="000A7450" w:rsidP="00AE751E">
      <w:pPr>
        <w:spacing w:after="0" w:line="240" w:lineRule="auto"/>
        <w:jc w:val="both"/>
        <w:rPr>
          <w:rFonts w:ascii="Times New Roman" w:hAnsi="Times New Roman" w:cs="Times New Roman"/>
          <w:sz w:val="24"/>
          <w:szCs w:val="24"/>
        </w:rPr>
      </w:pPr>
    </w:p>
    <w:p w14:paraId="3E83A205" w14:textId="77777777" w:rsidR="000A7450" w:rsidRDefault="000A7450" w:rsidP="00AE751E">
      <w:pPr>
        <w:spacing w:after="0" w:line="240" w:lineRule="auto"/>
        <w:jc w:val="both"/>
        <w:rPr>
          <w:rFonts w:ascii="Times New Roman" w:hAnsi="Times New Roman" w:cs="Times New Roman"/>
          <w:sz w:val="24"/>
          <w:szCs w:val="24"/>
        </w:rPr>
      </w:pPr>
    </w:p>
    <w:p w14:paraId="177891EB" w14:textId="77777777" w:rsidR="000A7450" w:rsidRPr="00AE751E" w:rsidRDefault="000A7450" w:rsidP="00AE751E">
      <w:pPr>
        <w:spacing w:after="0" w:line="240" w:lineRule="auto"/>
        <w:jc w:val="both"/>
        <w:rPr>
          <w:rFonts w:ascii="Times New Roman" w:hAnsi="Times New Roman" w:cs="Times New Roman"/>
          <w:sz w:val="24"/>
          <w:szCs w:val="24"/>
        </w:rPr>
      </w:pPr>
    </w:p>
    <w:p w14:paraId="27C2A496" w14:textId="6FDAD2E2" w:rsidR="00AE751E" w:rsidRPr="00D532A6" w:rsidRDefault="00B44FB0" w:rsidP="00AE751E">
      <w:pPr>
        <w:pStyle w:val="ListParagraph"/>
        <w:numPr>
          <w:ilvl w:val="0"/>
          <w:numId w:val="16"/>
        </w:numPr>
        <w:spacing w:after="0" w:line="240" w:lineRule="auto"/>
        <w:jc w:val="both"/>
        <w:rPr>
          <w:rFonts w:ascii="Times New Roman" w:hAnsi="Times New Roman" w:cs="Times New Roman"/>
          <w:b/>
          <w:sz w:val="24"/>
          <w:szCs w:val="24"/>
        </w:rPr>
      </w:pPr>
      <w:r w:rsidRPr="00AE751E">
        <w:rPr>
          <w:rFonts w:ascii="Times New Roman" w:hAnsi="Times New Roman" w:cs="Times New Roman"/>
          <w:b/>
          <w:sz w:val="24"/>
          <w:szCs w:val="24"/>
        </w:rPr>
        <w:t>Stray or Unregistered Animals</w:t>
      </w:r>
    </w:p>
    <w:p w14:paraId="7C53DC72" w14:textId="77777777" w:rsidR="00D532A6" w:rsidRDefault="00D532A6" w:rsidP="00AE751E">
      <w:pPr>
        <w:spacing w:after="0" w:line="240" w:lineRule="auto"/>
        <w:jc w:val="both"/>
        <w:rPr>
          <w:rFonts w:ascii="Times New Roman" w:hAnsi="Times New Roman" w:cs="Times New Roman"/>
          <w:sz w:val="24"/>
          <w:szCs w:val="24"/>
        </w:rPr>
      </w:pPr>
    </w:p>
    <w:p w14:paraId="7E91978E" w14:textId="38D91DAA" w:rsidR="00AE751E" w:rsidRDefault="004D73C9" w:rsidP="00AE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Residents shall not feed stray or unregistered animals. This shall constitute having a pet without approval from the Housing Authority. </w:t>
      </w:r>
    </w:p>
    <w:p w14:paraId="1F642B96" w14:textId="60E8ED09" w:rsidR="00730749" w:rsidRDefault="00730749" w:rsidP="00AE751E">
      <w:pPr>
        <w:spacing w:after="0" w:line="240" w:lineRule="auto"/>
        <w:jc w:val="both"/>
        <w:rPr>
          <w:rFonts w:ascii="Times New Roman" w:hAnsi="Times New Roman" w:cs="Times New Roman"/>
          <w:sz w:val="24"/>
          <w:szCs w:val="24"/>
        </w:rPr>
      </w:pPr>
    </w:p>
    <w:p w14:paraId="62DA606A" w14:textId="5BD310DF" w:rsidR="00730749" w:rsidRPr="00730749" w:rsidRDefault="00730749" w:rsidP="00730749">
      <w:pPr>
        <w:pStyle w:val="ListParagraph"/>
        <w:numPr>
          <w:ilvl w:val="0"/>
          <w:numId w:val="16"/>
        </w:numPr>
        <w:spacing w:after="0" w:line="240" w:lineRule="auto"/>
        <w:jc w:val="both"/>
        <w:rPr>
          <w:rFonts w:ascii="Times New Roman" w:hAnsi="Times New Roman" w:cs="Times New Roman"/>
          <w:b/>
          <w:sz w:val="24"/>
          <w:szCs w:val="24"/>
        </w:rPr>
      </w:pPr>
      <w:r w:rsidRPr="00730749">
        <w:rPr>
          <w:rFonts w:ascii="Times New Roman" w:hAnsi="Times New Roman" w:cs="Times New Roman"/>
          <w:b/>
          <w:sz w:val="24"/>
          <w:szCs w:val="24"/>
        </w:rPr>
        <w:t>Emergency</w:t>
      </w:r>
    </w:p>
    <w:p w14:paraId="4B3B2808" w14:textId="278B5914" w:rsidR="00730749" w:rsidRDefault="00730749" w:rsidP="00730749">
      <w:pPr>
        <w:spacing w:after="0" w:line="240" w:lineRule="auto"/>
        <w:jc w:val="both"/>
        <w:rPr>
          <w:rFonts w:ascii="Times New Roman" w:hAnsi="Times New Roman" w:cs="Times New Roman"/>
          <w:sz w:val="24"/>
          <w:szCs w:val="24"/>
        </w:rPr>
      </w:pPr>
    </w:p>
    <w:p w14:paraId="27E5159B" w14:textId="62DA9CB1" w:rsidR="00730749" w:rsidRPr="00730749" w:rsidRDefault="00730749" w:rsidP="00730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event of an emergency or building evacuation, it is the responsibility of the resident pet owner to remove their pet from the building. </w:t>
      </w:r>
    </w:p>
    <w:p w14:paraId="3CEF1908" w14:textId="36215BA0" w:rsidR="00261778" w:rsidRDefault="00261778" w:rsidP="00C247C3">
      <w:pPr>
        <w:spacing w:after="0" w:line="240" w:lineRule="auto"/>
        <w:jc w:val="both"/>
        <w:rPr>
          <w:rFonts w:ascii="Times New Roman" w:hAnsi="Times New Roman" w:cs="Times New Roman"/>
          <w:sz w:val="24"/>
          <w:szCs w:val="24"/>
        </w:rPr>
      </w:pPr>
    </w:p>
    <w:p w14:paraId="0D3BF877" w14:textId="48056957" w:rsidR="003C0F1E" w:rsidRPr="005E532A" w:rsidRDefault="003C0F1E" w:rsidP="00261778">
      <w:pPr>
        <w:pStyle w:val="ListParagraph"/>
        <w:numPr>
          <w:ilvl w:val="0"/>
          <w:numId w:val="9"/>
        </w:numPr>
        <w:spacing w:after="0" w:line="240" w:lineRule="auto"/>
        <w:jc w:val="both"/>
        <w:rPr>
          <w:rFonts w:ascii="Times New Roman" w:hAnsi="Times New Roman" w:cs="Times New Roman"/>
          <w:b/>
          <w:sz w:val="28"/>
          <w:szCs w:val="28"/>
          <w:u w:val="single"/>
        </w:rPr>
      </w:pPr>
      <w:r w:rsidRPr="005E532A">
        <w:rPr>
          <w:rFonts w:ascii="Times New Roman" w:hAnsi="Times New Roman" w:cs="Times New Roman"/>
          <w:b/>
          <w:sz w:val="28"/>
          <w:szCs w:val="28"/>
          <w:u w:val="single"/>
        </w:rPr>
        <w:t>Animal-Specific Requirements</w:t>
      </w:r>
    </w:p>
    <w:p w14:paraId="12A71B7B" w14:textId="0ED0229D" w:rsidR="003C0F1E" w:rsidRDefault="003C0F1E" w:rsidP="003C0F1E">
      <w:pPr>
        <w:spacing w:after="0" w:line="240" w:lineRule="auto"/>
        <w:jc w:val="both"/>
        <w:rPr>
          <w:rFonts w:ascii="Times New Roman" w:hAnsi="Times New Roman" w:cs="Times New Roman"/>
          <w:sz w:val="24"/>
          <w:szCs w:val="28"/>
        </w:rPr>
      </w:pPr>
    </w:p>
    <w:p w14:paraId="4D6675F2" w14:textId="70792661" w:rsidR="003323DA" w:rsidRPr="003323DA" w:rsidRDefault="00144049" w:rsidP="003323DA">
      <w:pPr>
        <w:pStyle w:val="ListParagraph"/>
        <w:numPr>
          <w:ilvl w:val="0"/>
          <w:numId w:val="17"/>
        </w:numPr>
        <w:spacing w:after="0" w:line="240" w:lineRule="auto"/>
        <w:jc w:val="both"/>
        <w:rPr>
          <w:rFonts w:ascii="Times New Roman" w:hAnsi="Times New Roman" w:cs="Times New Roman"/>
          <w:b/>
          <w:sz w:val="24"/>
          <w:szCs w:val="28"/>
        </w:rPr>
      </w:pPr>
      <w:r w:rsidRPr="00AE751E">
        <w:rPr>
          <w:rFonts w:ascii="Times New Roman" w:hAnsi="Times New Roman" w:cs="Times New Roman"/>
          <w:b/>
          <w:sz w:val="24"/>
          <w:szCs w:val="28"/>
        </w:rPr>
        <w:t>Dogs</w:t>
      </w:r>
    </w:p>
    <w:p w14:paraId="456E2E8C" w14:textId="50E2CD57" w:rsidR="003323DA" w:rsidRDefault="003323DA" w:rsidP="003323DA">
      <w:pPr>
        <w:pStyle w:val="Style"/>
        <w:spacing w:before="24" w:line="235" w:lineRule="exact"/>
        <w:ind w:right="206"/>
        <w:textAlignment w:val="baseline"/>
      </w:pPr>
    </w:p>
    <w:p w14:paraId="27EC65F6" w14:textId="530CB814" w:rsidR="00F751F2" w:rsidRDefault="00C42075" w:rsidP="003323DA">
      <w:pPr>
        <w:pStyle w:val="Style"/>
        <w:spacing w:before="24" w:line="235" w:lineRule="exact"/>
        <w:ind w:right="206"/>
        <w:textAlignment w:val="baseline"/>
      </w:pPr>
      <w:r>
        <w:t>All d</w:t>
      </w:r>
      <w:r w:rsidR="00F751F2">
        <w:t xml:space="preserve">ogs must be housebroken at the time of registration. </w:t>
      </w:r>
    </w:p>
    <w:p w14:paraId="09EBDA8B" w14:textId="77777777" w:rsidR="00F751F2" w:rsidRDefault="00F751F2" w:rsidP="003323DA">
      <w:pPr>
        <w:pStyle w:val="Style"/>
        <w:spacing w:before="24" w:line="235" w:lineRule="exact"/>
        <w:ind w:right="206"/>
        <w:textAlignment w:val="baseline"/>
      </w:pPr>
    </w:p>
    <w:p w14:paraId="5F7C119C" w14:textId="2DACCF98" w:rsidR="004F37A3" w:rsidRPr="00692C97" w:rsidRDefault="00C42075" w:rsidP="003323DA">
      <w:pPr>
        <w:pStyle w:val="Style"/>
        <w:ind w:right="206"/>
        <w:jc w:val="both"/>
        <w:textAlignment w:val="baseline"/>
      </w:pPr>
      <w:r w:rsidRPr="00692C97">
        <w:t>All d</w:t>
      </w:r>
      <w:r w:rsidR="003323DA" w:rsidRPr="00692C97">
        <w:t xml:space="preserve">ogs </w:t>
      </w:r>
      <w:r w:rsidR="004F37A3" w:rsidRPr="00692C97">
        <w:t xml:space="preserve">must be spayed or neutered at the time of registration or, in the case of underage animals, within </w:t>
      </w:r>
      <w:r w:rsidR="003323DA" w:rsidRPr="00692C97">
        <w:t>thirty (</w:t>
      </w:r>
      <w:r w:rsidR="004F37A3" w:rsidRPr="00692C97">
        <w:t>30</w:t>
      </w:r>
      <w:r w:rsidR="003323DA" w:rsidRPr="00692C97">
        <w:t>)</w:t>
      </w:r>
      <w:r w:rsidR="004F37A3" w:rsidRPr="00692C97">
        <w:t xml:space="preserve"> days of the pet reaching </w:t>
      </w:r>
      <w:r w:rsidR="003323DA" w:rsidRPr="00692C97">
        <w:t>six (</w:t>
      </w:r>
      <w:r w:rsidR="004F37A3" w:rsidRPr="00692C97">
        <w:t>6</w:t>
      </w:r>
      <w:r w:rsidR="003323DA" w:rsidRPr="00692C97">
        <w:t>)</w:t>
      </w:r>
      <w:r w:rsidR="004F37A3" w:rsidRPr="00692C97">
        <w:t xml:space="preserve"> months of age. Exceptions may be made upon veterinary certification that subjecting this particular </w:t>
      </w:r>
      <w:r w:rsidR="003323DA" w:rsidRPr="00692C97">
        <w:t>dog</w:t>
      </w:r>
      <w:r w:rsidR="004F37A3" w:rsidRPr="00692C97">
        <w:t xml:space="preserve"> to the procedure would be temporarily or permanently medically unsafe or unnecessary.</w:t>
      </w:r>
      <w:r w:rsidR="00692C97" w:rsidRPr="00692C97">
        <w:t xml:space="preserve"> In accordance with </w:t>
      </w:r>
      <w:r w:rsidR="00692C97" w:rsidRPr="00692C97">
        <w:rPr>
          <w:rFonts w:eastAsia="Times New Roman"/>
          <w:u w:val="single"/>
        </w:rPr>
        <w:t>N.J.S.A.</w:t>
      </w:r>
      <w:r w:rsidR="00692C97" w:rsidRPr="00692C97">
        <w:rPr>
          <w:rFonts w:eastAsia="Times New Roman"/>
        </w:rPr>
        <w:t xml:space="preserve"> 2A:42-111(a), </w:t>
      </w:r>
      <w:r w:rsidR="00692C97" w:rsidRPr="00692C97">
        <w:t>dogs owned by senior citizens</w:t>
      </w:r>
      <w:r w:rsidR="00D67327">
        <w:t xml:space="preserve"> are not required to be spayed or neutered</w:t>
      </w:r>
      <w:r w:rsidR="00692C97" w:rsidRPr="00692C97">
        <w:t xml:space="preserve">. </w:t>
      </w:r>
    </w:p>
    <w:p w14:paraId="5988AE7E" w14:textId="6B9B094A" w:rsidR="00F751F2" w:rsidRDefault="00F751F2" w:rsidP="003323DA">
      <w:pPr>
        <w:pStyle w:val="Style"/>
        <w:ind w:right="206"/>
        <w:jc w:val="both"/>
        <w:textAlignment w:val="baseline"/>
      </w:pPr>
    </w:p>
    <w:p w14:paraId="35C03CD7" w14:textId="48FC97F5" w:rsidR="00F751F2" w:rsidRDefault="00C42075" w:rsidP="003323DA">
      <w:pPr>
        <w:pStyle w:val="Style"/>
        <w:ind w:right="206"/>
        <w:jc w:val="both"/>
        <w:textAlignment w:val="baseline"/>
      </w:pPr>
      <w:r>
        <w:t>All d</w:t>
      </w:r>
      <w:r w:rsidR="00F751F2">
        <w:t>ogs must be licensed by the proper municipal authority</w:t>
      </w:r>
      <w:r w:rsidR="00DF4B69">
        <w:t xml:space="preserve"> and must always wear a collar showing their license number, their owner’s name, and the owner’s contact information. </w:t>
      </w:r>
    </w:p>
    <w:p w14:paraId="3F00EE25" w14:textId="77777777" w:rsidR="00E555C6" w:rsidRDefault="00E555C6" w:rsidP="003323DA">
      <w:pPr>
        <w:pStyle w:val="Style"/>
        <w:ind w:right="206"/>
        <w:jc w:val="both"/>
        <w:textAlignment w:val="baseline"/>
      </w:pPr>
    </w:p>
    <w:p w14:paraId="59D75991" w14:textId="05086096" w:rsidR="00E555C6" w:rsidRPr="00E36187" w:rsidRDefault="00C42075" w:rsidP="003323DA">
      <w:pPr>
        <w:pStyle w:val="Style"/>
        <w:ind w:right="206"/>
        <w:jc w:val="both"/>
        <w:textAlignment w:val="baseline"/>
      </w:pPr>
      <w:r>
        <w:t>All d</w:t>
      </w:r>
      <w:r w:rsidR="00E555C6">
        <w:t xml:space="preserve">ogs must be inoculated for </w:t>
      </w:r>
      <w:r w:rsidR="001A250E">
        <w:t>parvovirus, distemper, and rabie</w:t>
      </w:r>
      <w:r w:rsidR="007025B0">
        <w:t xml:space="preserve">s. Proof of </w:t>
      </w:r>
      <w:r w:rsidR="00A20BA8">
        <w:t>proper inoculation</w:t>
      </w:r>
      <w:r w:rsidR="001222D2">
        <w:t>, in the form of a signed document from a legally registered and practicing veterinarian, will be required each year.</w:t>
      </w:r>
      <w:r w:rsidR="003E7E50">
        <w:t xml:space="preserve"> Exceptions may be made upon veterinary certification that </w:t>
      </w:r>
      <w:r w:rsidR="003E7E50" w:rsidRPr="00E36187">
        <w:t xml:space="preserve">subjecting this particular </w:t>
      </w:r>
      <w:r w:rsidR="003E7E50">
        <w:t>dog</w:t>
      </w:r>
      <w:r w:rsidR="003E7E50" w:rsidRPr="00E36187">
        <w:t xml:space="preserve"> to the </w:t>
      </w:r>
      <w:r w:rsidR="003E7E50">
        <w:t>inoculations</w:t>
      </w:r>
      <w:r w:rsidR="003E7E50" w:rsidRPr="00E36187">
        <w:t xml:space="preserve"> would be temporarily or permanently medically unsafe or unnecessary.</w:t>
      </w:r>
    </w:p>
    <w:p w14:paraId="3FE271F2" w14:textId="67D5F516" w:rsidR="000310A0" w:rsidRDefault="000310A0" w:rsidP="000310A0">
      <w:pPr>
        <w:spacing w:after="0" w:line="240" w:lineRule="auto"/>
        <w:jc w:val="both"/>
        <w:rPr>
          <w:rFonts w:ascii="Times New Roman" w:hAnsi="Times New Roman" w:cs="Times New Roman"/>
          <w:sz w:val="24"/>
          <w:szCs w:val="28"/>
        </w:rPr>
      </w:pPr>
    </w:p>
    <w:p w14:paraId="1628452E" w14:textId="703CB529" w:rsidR="005A49C6" w:rsidRDefault="00C42075" w:rsidP="000310A0">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All d</w:t>
      </w:r>
      <w:r w:rsidR="005A49C6">
        <w:rPr>
          <w:rFonts w:ascii="Times New Roman" w:hAnsi="Times New Roman" w:cs="Times New Roman"/>
          <w:sz w:val="24"/>
          <w:szCs w:val="28"/>
        </w:rPr>
        <w:t>ogs must be kep</w:t>
      </w:r>
      <w:r>
        <w:rPr>
          <w:rFonts w:ascii="Times New Roman" w:hAnsi="Times New Roman" w:cs="Times New Roman"/>
          <w:sz w:val="24"/>
          <w:szCs w:val="28"/>
        </w:rPr>
        <w:t xml:space="preserve">t on a leash or in a locked pet carrier at all times when they are outside of their owner’s apartment. </w:t>
      </w:r>
      <w:r w:rsidR="00CD2B8E">
        <w:rPr>
          <w:rFonts w:ascii="Times New Roman" w:hAnsi="Times New Roman" w:cs="Times New Roman"/>
          <w:sz w:val="24"/>
          <w:szCs w:val="28"/>
        </w:rPr>
        <w:t>Small dogs should be held and carried through the building even if they are on a leash.</w:t>
      </w:r>
    </w:p>
    <w:p w14:paraId="5E358B23" w14:textId="77777777" w:rsidR="00C42075" w:rsidRPr="000310A0" w:rsidRDefault="00C42075" w:rsidP="000310A0">
      <w:pPr>
        <w:spacing w:after="0" w:line="240" w:lineRule="auto"/>
        <w:jc w:val="both"/>
        <w:rPr>
          <w:rFonts w:ascii="Times New Roman" w:hAnsi="Times New Roman" w:cs="Times New Roman"/>
          <w:sz w:val="24"/>
          <w:szCs w:val="28"/>
        </w:rPr>
      </w:pPr>
    </w:p>
    <w:p w14:paraId="19C2000D" w14:textId="362A65BC" w:rsidR="00144049" w:rsidRPr="00AE751E" w:rsidRDefault="00144049" w:rsidP="00144049">
      <w:pPr>
        <w:pStyle w:val="ListParagraph"/>
        <w:numPr>
          <w:ilvl w:val="0"/>
          <w:numId w:val="17"/>
        </w:numPr>
        <w:spacing w:after="0" w:line="240" w:lineRule="auto"/>
        <w:jc w:val="both"/>
        <w:rPr>
          <w:rFonts w:ascii="Times New Roman" w:hAnsi="Times New Roman" w:cs="Times New Roman"/>
          <w:b/>
          <w:sz w:val="24"/>
          <w:szCs w:val="28"/>
        </w:rPr>
      </w:pPr>
      <w:r w:rsidRPr="00AE751E">
        <w:rPr>
          <w:rFonts w:ascii="Times New Roman" w:hAnsi="Times New Roman" w:cs="Times New Roman"/>
          <w:b/>
          <w:sz w:val="24"/>
          <w:szCs w:val="28"/>
        </w:rPr>
        <w:t>Cats</w:t>
      </w:r>
    </w:p>
    <w:p w14:paraId="138DB724" w14:textId="20BFA028" w:rsidR="004F37A3" w:rsidRDefault="004F37A3" w:rsidP="004F37A3">
      <w:pPr>
        <w:spacing w:after="0" w:line="240" w:lineRule="auto"/>
        <w:jc w:val="both"/>
        <w:rPr>
          <w:rFonts w:ascii="Times New Roman" w:hAnsi="Times New Roman" w:cs="Times New Roman"/>
          <w:sz w:val="24"/>
          <w:szCs w:val="28"/>
        </w:rPr>
      </w:pPr>
    </w:p>
    <w:p w14:paraId="4867F66C" w14:textId="27E29740" w:rsidR="00754EFE" w:rsidRDefault="00754EFE" w:rsidP="00754EFE">
      <w:pPr>
        <w:pStyle w:val="Style"/>
        <w:spacing w:before="24" w:line="235" w:lineRule="exact"/>
        <w:ind w:right="206"/>
        <w:textAlignment w:val="baseline"/>
      </w:pPr>
      <w:r>
        <w:t xml:space="preserve">All cats must be litter trained at the time of registration. </w:t>
      </w:r>
    </w:p>
    <w:p w14:paraId="57656952" w14:textId="77777777" w:rsidR="00754EFE" w:rsidRDefault="00754EFE" w:rsidP="00754EFE">
      <w:pPr>
        <w:pStyle w:val="Style"/>
        <w:spacing w:before="24" w:line="235" w:lineRule="exact"/>
        <w:ind w:right="206"/>
        <w:textAlignment w:val="baseline"/>
      </w:pPr>
    </w:p>
    <w:p w14:paraId="688651B1" w14:textId="3411EFA0" w:rsidR="00754EFE" w:rsidRPr="00283ED7" w:rsidRDefault="00754EFE" w:rsidP="00754EFE">
      <w:pPr>
        <w:pStyle w:val="Style"/>
        <w:ind w:right="206"/>
        <w:jc w:val="both"/>
        <w:textAlignment w:val="baseline"/>
      </w:pPr>
      <w:r w:rsidRPr="00283ED7">
        <w:t xml:space="preserve">All cats must be spayed or neutered at the time of registration or, in the case of underage animals, within thirty (30) days of the pet reaching six (6) months of age. Exceptions may be made upon veterinary certification that subjecting this particular </w:t>
      </w:r>
      <w:r w:rsidR="00965E19" w:rsidRPr="00283ED7">
        <w:t>cat</w:t>
      </w:r>
      <w:r w:rsidRPr="00283ED7">
        <w:t xml:space="preserve"> to the procedure would be temporarily or permanently medically unsafe or unnecessary.</w:t>
      </w:r>
      <w:r w:rsidR="00283ED7" w:rsidRPr="00283ED7">
        <w:t xml:space="preserve"> In accordance with </w:t>
      </w:r>
      <w:r w:rsidR="00283ED7" w:rsidRPr="00283ED7">
        <w:rPr>
          <w:rFonts w:eastAsia="Times New Roman"/>
          <w:u w:val="single"/>
        </w:rPr>
        <w:t>N.J.S.A.</w:t>
      </w:r>
      <w:r w:rsidR="00283ED7" w:rsidRPr="00283ED7">
        <w:rPr>
          <w:rFonts w:eastAsia="Times New Roman"/>
        </w:rPr>
        <w:t xml:space="preserve"> 2A:42-111(a), </w:t>
      </w:r>
      <w:r w:rsidR="00D67327">
        <w:rPr>
          <w:rFonts w:eastAsia="Times New Roman"/>
        </w:rPr>
        <w:t xml:space="preserve">cats </w:t>
      </w:r>
      <w:r w:rsidR="00D67327" w:rsidRPr="00692C97">
        <w:t>owned by senior citizens</w:t>
      </w:r>
      <w:r w:rsidR="00D67327">
        <w:t xml:space="preserve"> are not required to be spayed or neutered</w:t>
      </w:r>
      <w:r w:rsidR="00D67327" w:rsidRPr="00692C97">
        <w:t>.</w:t>
      </w:r>
    </w:p>
    <w:p w14:paraId="03F8EA84" w14:textId="77777777" w:rsidR="00754EFE" w:rsidRDefault="00754EFE" w:rsidP="00754EFE">
      <w:pPr>
        <w:pStyle w:val="Style"/>
        <w:ind w:right="206"/>
        <w:jc w:val="both"/>
        <w:textAlignment w:val="baseline"/>
      </w:pPr>
    </w:p>
    <w:p w14:paraId="7F497D0D" w14:textId="6D5D2CE0" w:rsidR="00754EFE" w:rsidRDefault="00754EFE" w:rsidP="00754EFE">
      <w:pPr>
        <w:pStyle w:val="Style"/>
        <w:ind w:right="206"/>
        <w:jc w:val="both"/>
        <w:textAlignment w:val="baseline"/>
      </w:pPr>
      <w:r>
        <w:t xml:space="preserve">All </w:t>
      </w:r>
      <w:r w:rsidR="00965E19">
        <w:t>cat</w:t>
      </w:r>
      <w:r>
        <w:t xml:space="preserve">s must be licensed by the proper municipal authority and must always wear a collar showing their license number, their owner’s name, and the owner’s contact information. </w:t>
      </w:r>
    </w:p>
    <w:p w14:paraId="414F5748" w14:textId="77777777" w:rsidR="00754EFE" w:rsidRDefault="00754EFE" w:rsidP="00754EFE">
      <w:pPr>
        <w:pStyle w:val="Style"/>
        <w:ind w:right="206"/>
        <w:jc w:val="both"/>
        <w:textAlignment w:val="baseline"/>
      </w:pPr>
    </w:p>
    <w:p w14:paraId="1BD42CDD" w14:textId="5AA10CD1" w:rsidR="00754EFE" w:rsidRPr="00E36187" w:rsidRDefault="00754EFE" w:rsidP="00754EFE">
      <w:pPr>
        <w:pStyle w:val="Style"/>
        <w:ind w:right="206"/>
        <w:jc w:val="both"/>
        <w:textAlignment w:val="baseline"/>
      </w:pPr>
      <w:r>
        <w:t xml:space="preserve">All </w:t>
      </w:r>
      <w:r w:rsidR="00307BB4">
        <w:t>cats</w:t>
      </w:r>
      <w:r>
        <w:t xml:space="preserve"> must be inoculated for </w:t>
      </w:r>
      <w:r w:rsidR="00307BB4">
        <w:t>feline</w:t>
      </w:r>
      <w:r>
        <w:t xml:space="preserve"> distemper, </w:t>
      </w:r>
      <w:r w:rsidR="00307BB4">
        <w:t xml:space="preserve">feline leukemia, </w:t>
      </w:r>
      <w:r>
        <w:t xml:space="preserve">and rabies. Proof of proper inoculation, in the form of a signed document from a legally registered and practicing veterinarian, will be required each year. Exceptions may be made upon veterinary certification that </w:t>
      </w:r>
      <w:r w:rsidRPr="00E36187">
        <w:t xml:space="preserve">subjecting this particular </w:t>
      </w:r>
      <w:r w:rsidR="00342AE5">
        <w:t xml:space="preserve">cat </w:t>
      </w:r>
      <w:r w:rsidRPr="00E36187">
        <w:t xml:space="preserve">to the </w:t>
      </w:r>
      <w:r>
        <w:t>inoculations</w:t>
      </w:r>
      <w:r w:rsidRPr="00E36187">
        <w:t xml:space="preserve"> would be temporarily or permanently medically unsafe or unnecessary.</w:t>
      </w:r>
    </w:p>
    <w:p w14:paraId="35C9ED9B" w14:textId="77777777" w:rsidR="00754EFE" w:rsidRDefault="00754EFE" w:rsidP="00754EFE">
      <w:pPr>
        <w:spacing w:after="0" w:line="240" w:lineRule="auto"/>
        <w:jc w:val="both"/>
        <w:rPr>
          <w:rFonts w:ascii="Times New Roman" w:hAnsi="Times New Roman" w:cs="Times New Roman"/>
          <w:sz w:val="24"/>
          <w:szCs w:val="28"/>
        </w:rPr>
      </w:pPr>
    </w:p>
    <w:p w14:paraId="1EAD2C8D" w14:textId="4480823F" w:rsidR="00754EFE" w:rsidRDefault="00754EFE" w:rsidP="00754EFE">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All </w:t>
      </w:r>
      <w:r w:rsidR="00342AE5">
        <w:rPr>
          <w:rFonts w:ascii="Times New Roman" w:hAnsi="Times New Roman" w:cs="Times New Roman"/>
          <w:sz w:val="24"/>
          <w:szCs w:val="28"/>
        </w:rPr>
        <w:t>cats</w:t>
      </w:r>
      <w:r>
        <w:rPr>
          <w:rFonts w:ascii="Times New Roman" w:hAnsi="Times New Roman" w:cs="Times New Roman"/>
          <w:sz w:val="24"/>
          <w:szCs w:val="28"/>
        </w:rPr>
        <w:t xml:space="preserve"> must be kept on a leash or in a locked pet carrier at all times when they are outside of their owner’s apartment. </w:t>
      </w:r>
      <w:r w:rsidR="00342AE5">
        <w:rPr>
          <w:rFonts w:ascii="Times New Roman" w:hAnsi="Times New Roman" w:cs="Times New Roman"/>
          <w:sz w:val="24"/>
          <w:szCs w:val="28"/>
        </w:rPr>
        <w:t>Cats</w:t>
      </w:r>
      <w:r>
        <w:rPr>
          <w:rFonts w:ascii="Times New Roman" w:hAnsi="Times New Roman" w:cs="Times New Roman"/>
          <w:sz w:val="24"/>
          <w:szCs w:val="28"/>
        </w:rPr>
        <w:t xml:space="preserve"> should be held and carried through the building even if they are on a leash.</w:t>
      </w:r>
    </w:p>
    <w:p w14:paraId="5C940047" w14:textId="10D23D24" w:rsidR="004F37A3" w:rsidRDefault="004F37A3" w:rsidP="004F37A3">
      <w:pPr>
        <w:spacing w:after="0" w:line="240" w:lineRule="auto"/>
        <w:jc w:val="both"/>
        <w:rPr>
          <w:rFonts w:ascii="Times New Roman" w:hAnsi="Times New Roman" w:cs="Times New Roman"/>
          <w:sz w:val="24"/>
          <w:szCs w:val="28"/>
        </w:rPr>
      </w:pPr>
    </w:p>
    <w:p w14:paraId="6C804825" w14:textId="688DE065" w:rsidR="00B215B2" w:rsidRDefault="00B215B2" w:rsidP="004F37A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Litter boxes must be cleaned daily so that waste does not accumulate. </w:t>
      </w:r>
    </w:p>
    <w:p w14:paraId="4E1441E5" w14:textId="77777777" w:rsidR="00B215B2" w:rsidRPr="004F37A3" w:rsidRDefault="00B215B2" w:rsidP="004F37A3">
      <w:pPr>
        <w:spacing w:after="0" w:line="240" w:lineRule="auto"/>
        <w:jc w:val="both"/>
        <w:rPr>
          <w:rFonts w:ascii="Times New Roman" w:hAnsi="Times New Roman" w:cs="Times New Roman"/>
          <w:sz w:val="24"/>
          <w:szCs w:val="28"/>
        </w:rPr>
      </w:pPr>
    </w:p>
    <w:p w14:paraId="39DD088B" w14:textId="286399C8" w:rsidR="00144049" w:rsidRPr="00AE751E" w:rsidRDefault="00144049" w:rsidP="00144049">
      <w:pPr>
        <w:pStyle w:val="ListParagraph"/>
        <w:numPr>
          <w:ilvl w:val="0"/>
          <w:numId w:val="17"/>
        </w:numPr>
        <w:spacing w:after="0" w:line="240" w:lineRule="auto"/>
        <w:jc w:val="both"/>
        <w:rPr>
          <w:rFonts w:ascii="Times New Roman" w:hAnsi="Times New Roman" w:cs="Times New Roman"/>
          <w:b/>
          <w:sz w:val="24"/>
          <w:szCs w:val="28"/>
        </w:rPr>
      </w:pPr>
      <w:r w:rsidRPr="00AE751E">
        <w:rPr>
          <w:rFonts w:ascii="Times New Roman" w:hAnsi="Times New Roman" w:cs="Times New Roman"/>
          <w:b/>
          <w:sz w:val="24"/>
          <w:szCs w:val="28"/>
        </w:rPr>
        <w:t>Birds</w:t>
      </w:r>
    </w:p>
    <w:p w14:paraId="100F57C3" w14:textId="4360B336" w:rsidR="00AE751E" w:rsidRDefault="00AE751E" w:rsidP="00AE751E">
      <w:pPr>
        <w:spacing w:after="0" w:line="240" w:lineRule="auto"/>
        <w:jc w:val="both"/>
        <w:rPr>
          <w:rFonts w:ascii="Times New Roman" w:hAnsi="Times New Roman" w:cs="Times New Roman"/>
          <w:sz w:val="24"/>
          <w:szCs w:val="28"/>
        </w:rPr>
      </w:pPr>
    </w:p>
    <w:p w14:paraId="4DC25E3F" w14:textId="41A1BA7D" w:rsidR="00C23408" w:rsidRDefault="00C23408" w:rsidP="00C2340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Birds shall be kept in a cage which does not exceed the following dimensions: three (3) feet by two (2) feet by two (2) feet. The cage shall not contain more birds than can be maintained in a safe and healthy manner in the cage used by the resident. </w:t>
      </w:r>
    </w:p>
    <w:p w14:paraId="34A66989" w14:textId="77777777" w:rsidR="00C23408" w:rsidRDefault="00C23408" w:rsidP="00C23408">
      <w:pPr>
        <w:spacing w:after="0" w:line="240" w:lineRule="auto"/>
        <w:jc w:val="both"/>
        <w:rPr>
          <w:rFonts w:ascii="Times New Roman" w:hAnsi="Times New Roman" w:cs="Times New Roman"/>
          <w:sz w:val="24"/>
          <w:szCs w:val="28"/>
        </w:rPr>
      </w:pPr>
    </w:p>
    <w:p w14:paraId="6F2B6DA8" w14:textId="77777777" w:rsidR="00C23408" w:rsidRDefault="00C23408" w:rsidP="00C2340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Cages must be cleaned daily so that waste and other debris does not accumulate. </w:t>
      </w:r>
    </w:p>
    <w:p w14:paraId="197E89EE" w14:textId="77777777" w:rsidR="00AE751E" w:rsidRPr="00AE751E" w:rsidRDefault="00AE751E" w:rsidP="00AE751E">
      <w:pPr>
        <w:spacing w:after="0" w:line="240" w:lineRule="auto"/>
        <w:jc w:val="both"/>
        <w:rPr>
          <w:rFonts w:ascii="Times New Roman" w:hAnsi="Times New Roman" w:cs="Times New Roman"/>
          <w:sz w:val="24"/>
          <w:szCs w:val="28"/>
        </w:rPr>
      </w:pPr>
    </w:p>
    <w:p w14:paraId="059DAC02" w14:textId="3E23F4F2" w:rsidR="00144049" w:rsidRPr="00AE751E" w:rsidRDefault="00C82BE8" w:rsidP="00144049">
      <w:pPr>
        <w:pStyle w:val="ListParagraph"/>
        <w:numPr>
          <w:ilvl w:val="0"/>
          <w:numId w:val="17"/>
        </w:num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 xml:space="preserve">Rabbits and </w:t>
      </w:r>
      <w:r w:rsidR="00144049" w:rsidRPr="00AE751E">
        <w:rPr>
          <w:rFonts w:ascii="Times New Roman" w:hAnsi="Times New Roman" w:cs="Times New Roman"/>
          <w:b/>
          <w:sz w:val="24"/>
          <w:szCs w:val="28"/>
        </w:rPr>
        <w:t>Rodents</w:t>
      </w:r>
    </w:p>
    <w:p w14:paraId="368066A5" w14:textId="146BFF08" w:rsidR="00AE751E" w:rsidRDefault="00AE751E" w:rsidP="00AE751E">
      <w:pPr>
        <w:spacing w:after="0" w:line="240" w:lineRule="auto"/>
        <w:jc w:val="both"/>
        <w:rPr>
          <w:rFonts w:ascii="Times New Roman" w:hAnsi="Times New Roman" w:cs="Times New Roman"/>
          <w:sz w:val="24"/>
          <w:szCs w:val="28"/>
        </w:rPr>
      </w:pPr>
    </w:p>
    <w:p w14:paraId="6B4467EF" w14:textId="79E4B9DF" w:rsidR="008A7199" w:rsidRDefault="002521C6" w:rsidP="008A719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R</w:t>
      </w:r>
      <w:r w:rsidR="00C82BE8">
        <w:rPr>
          <w:rFonts w:ascii="Times New Roman" w:hAnsi="Times New Roman" w:cs="Times New Roman"/>
          <w:sz w:val="24"/>
          <w:szCs w:val="28"/>
        </w:rPr>
        <w:t>abbits and r</w:t>
      </w:r>
      <w:r>
        <w:rPr>
          <w:rFonts w:ascii="Times New Roman" w:hAnsi="Times New Roman" w:cs="Times New Roman"/>
          <w:sz w:val="24"/>
          <w:szCs w:val="28"/>
        </w:rPr>
        <w:t>odents</w:t>
      </w:r>
      <w:r w:rsidR="008A7199">
        <w:rPr>
          <w:rFonts w:ascii="Times New Roman" w:hAnsi="Times New Roman" w:cs="Times New Roman"/>
          <w:sz w:val="24"/>
          <w:szCs w:val="28"/>
        </w:rPr>
        <w:t xml:space="preserve"> shall be kept in a cage which does not exceed the following dimensions: three (3) feet by two (2) feet by two (2) feet.</w:t>
      </w:r>
      <w:r>
        <w:rPr>
          <w:rFonts w:ascii="Times New Roman" w:hAnsi="Times New Roman" w:cs="Times New Roman"/>
          <w:sz w:val="24"/>
          <w:szCs w:val="28"/>
        </w:rPr>
        <w:t xml:space="preserve"> The cage shall not contain more </w:t>
      </w:r>
      <w:r w:rsidR="00B436F2">
        <w:rPr>
          <w:rFonts w:ascii="Times New Roman" w:hAnsi="Times New Roman" w:cs="Times New Roman"/>
          <w:sz w:val="24"/>
          <w:szCs w:val="28"/>
        </w:rPr>
        <w:t xml:space="preserve">rabbits or </w:t>
      </w:r>
      <w:r>
        <w:rPr>
          <w:rFonts w:ascii="Times New Roman" w:hAnsi="Times New Roman" w:cs="Times New Roman"/>
          <w:sz w:val="24"/>
          <w:szCs w:val="28"/>
        </w:rPr>
        <w:t xml:space="preserve">rodents </w:t>
      </w:r>
      <w:r w:rsidR="00C23408">
        <w:rPr>
          <w:rFonts w:ascii="Times New Roman" w:hAnsi="Times New Roman" w:cs="Times New Roman"/>
          <w:sz w:val="24"/>
          <w:szCs w:val="28"/>
        </w:rPr>
        <w:t xml:space="preserve">than can be maintained in a safe and healthy manner in the cage used by the resident. </w:t>
      </w:r>
    </w:p>
    <w:p w14:paraId="3A543270" w14:textId="77777777" w:rsidR="008A7199" w:rsidRDefault="008A7199" w:rsidP="008A7199">
      <w:pPr>
        <w:spacing w:after="0" w:line="240" w:lineRule="auto"/>
        <w:jc w:val="both"/>
        <w:rPr>
          <w:rFonts w:ascii="Times New Roman" w:hAnsi="Times New Roman" w:cs="Times New Roman"/>
          <w:sz w:val="24"/>
          <w:szCs w:val="28"/>
        </w:rPr>
      </w:pPr>
    </w:p>
    <w:p w14:paraId="4B1FBAD8" w14:textId="77777777" w:rsidR="008A7199" w:rsidRDefault="008A7199" w:rsidP="008A719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Cages must be cleaned daily so that waste and other debris does not accumulate. </w:t>
      </w:r>
    </w:p>
    <w:p w14:paraId="0D7AEF3D" w14:textId="77777777" w:rsidR="00AE751E" w:rsidRPr="00AE751E" w:rsidRDefault="00AE751E" w:rsidP="00AE751E">
      <w:pPr>
        <w:spacing w:after="0" w:line="240" w:lineRule="auto"/>
        <w:jc w:val="both"/>
        <w:rPr>
          <w:rFonts w:ascii="Times New Roman" w:hAnsi="Times New Roman" w:cs="Times New Roman"/>
          <w:sz w:val="24"/>
          <w:szCs w:val="28"/>
        </w:rPr>
      </w:pPr>
    </w:p>
    <w:p w14:paraId="42F88D13" w14:textId="7E7B224A" w:rsidR="00144049" w:rsidRPr="00AE751E" w:rsidRDefault="00144049" w:rsidP="00144049">
      <w:pPr>
        <w:pStyle w:val="ListParagraph"/>
        <w:numPr>
          <w:ilvl w:val="0"/>
          <w:numId w:val="17"/>
        </w:numPr>
        <w:spacing w:after="0" w:line="240" w:lineRule="auto"/>
        <w:jc w:val="both"/>
        <w:rPr>
          <w:rFonts w:ascii="Times New Roman" w:hAnsi="Times New Roman" w:cs="Times New Roman"/>
          <w:b/>
          <w:sz w:val="24"/>
          <w:szCs w:val="28"/>
        </w:rPr>
      </w:pPr>
      <w:r w:rsidRPr="00AE751E">
        <w:rPr>
          <w:rFonts w:ascii="Times New Roman" w:hAnsi="Times New Roman" w:cs="Times New Roman"/>
          <w:b/>
          <w:sz w:val="24"/>
          <w:szCs w:val="28"/>
        </w:rPr>
        <w:t>Fish</w:t>
      </w:r>
    </w:p>
    <w:p w14:paraId="54DF6253" w14:textId="67D87EC7" w:rsidR="000310A0" w:rsidRDefault="000310A0" w:rsidP="000310A0">
      <w:pPr>
        <w:spacing w:after="0" w:line="240" w:lineRule="auto"/>
        <w:jc w:val="both"/>
        <w:rPr>
          <w:rFonts w:ascii="Times New Roman" w:hAnsi="Times New Roman" w:cs="Times New Roman"/>
          <w:sz w:val="24"/>
          <w:szCs w:val="28"/>
        </w:rPr>
      </w:pPr>
    </w:p>
    <w:p w14:paraId="339EE009" w14:textId="36ABC4FD" w:rsidR="00C23408" w:rsidRDefault="00C23408" w:rsidP="00C2340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Fish shall be kept in an aquarium which does not exceed </w:t>
      </w:r>
      <w:r w:rsidR="00CE0C03">
        <w:rPr>
          <w:rFonts w:ascii="Times New Roman" w:hAnsi="Times New Roman" w:cs="Times New Roman"/>
          <w:sz w:val="24"/>
          <w:szCs w:val="28"/>
        </w:rPr>
        <w:t>twenty</w:t>
      </w:r>
      <w:r>
        <w:rPr>
          <w:rFonts w:ascii="Times New Roman" w:hAnsi="Times New Roman" w:cs="Times New Roman"/>
          <w:sz w:val="24"/>
          <w:szCs w:val="28"/>
        </w:rPr>
        <w:t xml:space="preserve"> (</w:t>
      </w:r>
      <w:r w:rsidR="00CE0C03">
        <w:rPr>
          <w:rFonts w:ascii="Times New Roman" w:hAnsi="Times New Roman" w:cs="Times New Roman"/>
          <w:sz w:val="24"/>
          <w:szCs w:val="28"/>
        </w:rPr>
        <w:t>2</w:t>
      </w:r>
      <w:r>
        <w:rPr>
          <w:rFonts w:ascii="Times New Roman" w:hAnsi="Times New Roman" w:cs="Times New Roman"/>
          <w:sz w:val="24"/>
          <w:szCs w:val="28"/>
        </w:rPr>
        <w:t xml:space="preserve">0) gallons. The </w:t>
      </w:r>
      <w:r w:rsidR="00781B96">
        <w:rPr>
          <w:rFonts w:ascii="Times New Roman" w:hAnsi="Times New Roman" w:cs="Times New Roman"/>
          <w:sz w:val="24"/>
          <w:szCs w:val="28"/>
        </w:rPr>
        <w:t>aquarium</w:t>
      </w:r>
      <w:r>
        <w:rPr>
          <w:rFonts w:ascii="Times New Roman" w:hAnsi="Times New Roman" w:cs="Times New Roman"/>
          <w:sz w:val="24"/>
          <w:szCs w:val="28"/>
        </w:rPr>
        <w:t xml:space="preserve"> shall not contain </w:t>
      </w:r>
      <w:r w:rsidR="00781B96">
        <w:rPr>
          <w:rFonts w:ascii="Times New Roman" w:hAnsi="Times New Roman" w:cs="Times New Roman"/>
          <w:sz w:val="24"/>
          <w:szCs w:val="28"/>
        </w:rPr>
        <w:t>more fish</w:t>
      </w:r>
      <w:r>
        <w:rPr>
          <w:rFonts w:ascii="Times New Roman" w:hAnsi="Times New Roman" w:cs="Times New Roman"/>
          <w:sz w:val="24"/>
          <w:szCs w:val="28"/>
        </w:rPr>
        <w:t xml:space="preserve"> than can be maintained in a safe and healthy manner in the </w:t>
      </w:r>
      <w:r w:rsidR="00781B96">
        <w:rPr>
          <w:rFonts w:ascii="Times New Roman" w:hAnsi="Times New Roman" w:cs="Times New Roman"/>
          <w:sz w:val="24"/>
          <w:szCs w:val="28"/>
        </w:rPr>
        <w:t xml:space="preserve">aquarium </w:t>
      </w:r>
      <w:r>
        <w:rPr>
          <w:rFonts w:ascii="Times New Roman" w:hAnsi="Times New Roman" w:cs="Times New Roman"/>
          <w:sz w:val="24"/>
          <w:szCs w:val="28"/>
        </w:rPr>
        <w:t xml:space="preserve">used by the resident. </w:t>
      </w:r>
    </w:p>
    <w:p w14:paraId="71058B9D" w14:textId="77777777" w:rsidR="00C23408" w:rsidRDefault="00C23408" w:rsidP="00C23408">
      <w:pPr>
        <w:spacing w:after="0" w:line="240" w:lineRule="auto"/>
        <w:jc w:val="both"/>
        <w:rPr>
          <w:rFonts w:ascii="Times New Roman" w:hAnsi="Times New Roman" w:cs="Times New Roman"/>
          <w:sz w:val="24"/>
          <w:szCs w:val="28"/>
        </w:rPr>
      </w:pPr>
    </w:p>
    <w:p w14:paraId="7CC9F7C6" w14:textId="5527EBE4" w:rsidR="00C23408" w:rsidRDefault="00781B96" w:rsidP="00C2340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Aquariums</w:t>
      </w:r>
      <w:r w:rsidR="00C23408">
        <w:rPr>
          <w:rFonts w:ascii="Times New Roman" w:hAnsi="Times New Roman" w:cs="Times New Roman"/>
          <w:sz w:val="24"/>
          <w:szCs w:val="28"/>
        </w:rPr>
        <w:t xml:space="preserve"> must be cleaned </w:t>
      </w:r>
      <w:r>
        <w:rPr>
          <w:rFonts w:ascii="Times New Roman" w:hAnsi="Times New Roman" w:cs="Times New Roman"/>
          <w:sz w:val="24"/>
          <w:szCs w:val="28"/>
        </w:rPr>
        <w:t>regularly</w:t>
      </w:r>
      <w:r w:rsidR="00C23408">
        <w:rPr>
          <w:rFonts w:ascii="Times New Roman" w:hAnsi="Times New Roman" w:cs="Times New Roman"/>
          <w:sz w:val="24"/>
          <w:szCs w:val="28"/>
        </w:rPr>
        <w:t xml:space="preserve"> so that waste and other debris does not accumulate. </w:t>
      </w:r>
    </w:p>
    <w:p w14:paraId="0BA80698" w14:textId="77777777" w:rsidR="000310A0" w:rsidRPr="000310A0" w:rsidRDefault="000310A0" w:rsidP="000310A0">
      <w:pPr>
        <w:spacing w:after="0" w:line="240" w:lineRule="auto"/>
        <w:jc w:val="both"/>
        <w:rPr>
          <w:rFonts w:ascii="Times New Roman" w:hAnsi="Times New Roman" w:cs="Times New Roman"/>
          <w:sz w:val="24"/>
          <w:szCs w:val="28"/>
        </w:rPr>
      </w:pPr>
    </w:p>
    <w:p w14:paraId="6228F24E" w14:textId="5922F14A" w:rsidR="00144049" w:rsidRPr="00AE751E" w:rsidRDefault="00144049" w:rsidP="00144049">
      <w:pPr>
        <w:pStyle w:val="ListParagraph"/>
        <w:numPr>
          <w:ilvl w:val="0"/>
          <w:numId w:val="17"/>
        </w:numPr>
        <w:spacing w:after="0" w:line="240" w:lineRule="auto"/>
        <w:jc w:val="both"/>
        <w:rPr>
          <w:rFonts w:ascii="Times New Roman" w:hAnsi="Times New Roman" w:cs="Times New Roman"/>
          <w:b/>
          <w:sz w:val="24"/>
          <w:szCs w:val="28"/>
        </w:rPr>
      </w:pPr>
      <w:r w:rsidRPr="00AE751E">
        <w:rPr>
          <w:rFonts w:ascii="Times New Roman" w:hAnsi="Times New Roman" w:cs="Times New Roman"/>
          <w:b/>
          <w:sz w:val="24"/>
          <w:szCs w:val="28"/>
        </w:rPr>
        <w:t>Turtles</w:t>
      </w:r>
    </w:p>
    <w:p w14:paraId="2C8F9939" w14:textId="3849915E" w:rsidR="004F37A3" w:rsidRDefault="004F37A3" w:rsidP="004F37A3">
      <w:pPr>
        <w:spacing w:after="0" w:line="240" w:lineRule="auto"/>
        <w:jc w:val="both"/>
        <w:rPr>
          <w:rFonts w:ascii="Times New Roman" w:hAnsi="Times New Roman" w:cs="Times New Roman"/>
          <w:sz w:val="24"/>
          <w:szCs w:val="28"/>
        </w:rPr>
      </w:pPr>
    </w:p>
    <w:p w14:paraId="25CC55FF" w14:textId="4B2831EF" w:rsidR="0018302D" w:rsidRDefault="0018302D" w:rsidP="0018302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Turtle</w:t>
      </w:r>
      <w:r w:rsidR="002E0D10">
        <w:rPr>
          <w:rFonts w:ascii="Times New Roman" w:hAnsi="Times New Roman" w:cs="Times New Roman"/>
          <w:sz w:val="24"/>
          <w:szCs w:val="28"/>
        </w:rPr>
        <w:t>s</w:t>
      </w:r>
      <w:r>
        <w:rPr>
          <w:rFonts w:ascii="Times New Roman" w:hAnsi="Times New Roman" w:cs="Times New Roman"/>
          <w:sz w:val="24"/>
          <w:szCs w:val="28"/>
        </w:rPr>
        <w:t xml:space="preserve"> shall be kept in a tank or aquarium which does not exceed t</w:t>
      </w:r>
      <w:r w:rsidR="00CE0C03">
        <w:rPr>
          <w:rFonts w:ascii="Times New Roman" w:hAnsi="Times New Roman" w:cs="Times New Roman"/>
          <w:sz w:val="24"/>
          <w:szCs w:val="28"/>
        </w:rPr>
        <w:t>wenty</w:t>
      </w:r>
      <w:r>
        <w:rPr>
          <w:rFonts w:ascii="Times New Roman" w:hAnsi="Times New Roman" w:cs="Times New Roman"/>
          <w:sz w:val="24"/>
          <w:szCs w:val="28"/>
        </w:rPr>
        <w:t xml:space="preserve"> (</w:t>
      </w:r>
      <w:r w:rsidR="00CE0C03">
        <w:rPr>
          <w:rFonts w:ascii="Times New Roman" w:hAnsi="Times New Roman" w:cs="Times New Roman"/>
          <w:sz w:val="24"/>
          <w:szCs w:val="28"/>
        </w:rPr>
        <w:t>2</w:t>
      </w:r>
      <w:r>
        <w:rPr>
          <w:rFonts w:ascii="Times New Roman" w:hAnsi="Times New Roman" w:cs="Times New Roman"/>
          <w:sz w:val="24"/>
          <w:szCs w:val="28"/>
        </w:rPr>
        <w:t xml:space="preserve">0) gallons. The tank or aquarium shall not contain more turtles than can be maintained in a safe and healthy manner in the tank or aquarium used by the resident. </w:t>
      </w:r>
    </w:p>
    <w:p w14:paraId="2B0BD9CD" w14:textId="77777777" w:rsidR="0018302D" w:rsidRDefault="0018302D" w:rsidP="0018302D">
      <w:pPr>
        <w:spacing w:after="0" w:line="240" w:lineRule="auto"/>
        <w:jc w:val="both"/>
        <w:rPr>
          <w:rFonts w:ascii="Times New Roman" w:hAnsi="Times New Roman" w:cs="Times New Roman"/>
          <w:sz w:val="24"/>
          <w:szCs w:val="28"/>
        </w:rPr>
      </w:pPr>
    </w:p>
    <w:p w14:paraId="00AF4FDD" w14:textId="010A89E1" w:rsidR="0018302D" w:rsidRDefault="0018302D" w:rsidP="0018302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Tanks </w:t>
      </w:r>
      <w:r w:rsidR="002E0D10">
        <w:rPr>
          <w:rFonts w:ascii="Times New Roman" w:hAnsi="Times New Roman" w:cs="Times New Roman"/>
          <w:sz w:val="24"/>
          <w:szCs w:val="28"/>
        </w:rPr>
        <w:t>and a</w:t>
      </w:r>
      <w:r>
        <w:rPr>
          <w:rFonts w:ascii="Times New Roman" w:hAnsi="Times New Roman" w:cs="Times New Roman"/>
          <w:sz w:val="24"/>
          <w:szCs w:val="28"/>
        </w:rPr>
        <w:t xml:space="preserve">quariums must be cleaned regularly so that waste and other debris does not accumulate. </w:t>
      </w:r>
    </w:p>
    <w:p w14:paraId="47AF27FE" w14:textId="77777777" w:rsidR="00CC3295" w:rsidRDefault="00CC3295" w:rsidP="004F37A3">
      <w:pPr>
        <w:spacing w:after="0" w:line="240" w:lineRule="auto"/>
        <w:jc w:val="both"/>
        <w:rPr>
          <w:rFonts w:ascii="Times New Roman" w:hAnsi="Times New Roman" w:cs="Times New Roman"/>
          <w:sz w:val="24"/>
          <w:szCs w:val="28"/>
        </w:rPr>
      </w:pPr>
    </w:p>
    <w:p w14:paraId="756E0CE9" w14:textId="4601DCDA" w:rsidR="00471544" w:rsidRPr="005E532A" w:rsidRDefault="00471544" w:rsidP="00471544">
      <w:pPr>
        <w:pStyle w:val="ListParagraph"/>
        <w:numPr>
          <w:ilvl w:val="0"/>
          <w:numId w:val="9"/>
        </w:numPr>
        <w:spacing w:after="0" w:line="240" w:lineRule="auto"/>
        <w:jc w:val="both"/>
        <w:rPr>
          <w:rFonts w:ascii="Times New Roman" w:hAnsi="Times New Roman" w:cs="Times New Roman"/>
          <w:b/>
          <w:sz w:val="28"/>
          <w:szCs w:val="28"/>
          <w:u w:val="single"/>
        </w:rPr>
      </w:pPr>
      <w:r w:rsidRPr="005E532A">
        <w:rPr>
          <w:rFonts w:ascii="Times New Roman" w:hAnsi="Times New Roman" w:cs="Times New Roman"/>
          <w:b/>
          <w:sz w:val="28"/>
          <w:szCs w:val="28"/>
          <w:u w:val="single"/>
        </w:rPr>
        <w:t>Assistance Animals</w:t>
      </w:r>
    </w:p>
    <w:p w14:paraId="6890F3D7" w14:textId="77777777" w:rsidR="008C4DDD" w:rsidRPr="008C4DDD" w:rsidRDefault="008C4DDD" w:rsidP="008C4DDD">
      <w:pPr>
        <w:spacing w:after="0" w:line="240" w:lineRule="auto"/>
        <w:jc w:val="both"/>
        <w:rPr>
          <w:rFonts w:ascii="Times New Roman" w:hAnsi="Times New Roman" w:cs="Times New Roman"/>
          <w:sz w:val="24"/>
          <w:szCs w:val="28"/>
        </w:rPr>
      </w:pPr>
    </w:p>
    <w:p w14:paraId="359AB8EF" w14:textId="25F439FD" w:rsidR="008C4DDD" w:rsidRPr="008C4DDD" w:rsidRDefault="001B7F52" w:rsidP="008C4DDD">
      <w:pPr>
        <w:pStyle w:val="ListParagraph"/>
        <w:numPr>
          <w:ilvl w:val="0"/>
          <w:numId w:val="24"/>
        </w:num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Purpose</w:t>
      </w:r>
    </w:p>
    <w:p w14:paraId="6D19E2AD" w14:textId="77777777" w:rsidR="008C4DDD" w:rsidRPr="008C4DDD" w:rsidRDefault="008C4DDD" w:rsidP="008C4DDD">
      <w:pPr>
        <w:spacing w:after="0" w:line="240" w:lineRule="auto"/>
        <w:jc w:val="both"/>
        <w:rPr>
          <w:rFonts w:ascii="Times New Roman" w:hAnsi="Times New Roman" w:cs="Times New Roman"/>
          <w:sz w:val="24"/>
          <w:szCs w:val="28"/>
        </w:rPr>
      </w:pPr>
    </w:p>
    <w:p w14:paraId="0D7256D2" w14:textId="5A6B1361" w:rsidR="00796831" w:rsidRPr="00796831" w:rsidRDefault="004D4D76" w:rsidP="007968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Residents </w:t>
      </w:r>
      <w:r w:rsidR="00796831" w:rsidRPr="00796831">
        <w:rPr>
          <w:rFonts w:ascii="Times New Roman" w:eastAsia="Calibri" w:hAnsi="Times New Roman" w:cs="Times New Roman"/>
          <w:sz w:val="24"/>
          <w:szCs w:val="24"/>
        </w:rPr>
        <w:t xml:space="preserve">may request, as a reasonable accommodation, the right to keep an assistance animal. An assistance animal does not need specialized training; it simply has to provide assistance or perform tasks for the benefit of a person with a disability, or provide emotional support to alleviate an identified symptom or effect of a person’s disability. While dogs are the most common type of assistance animals, other animals can also be assistance animals. </w:t>
      </w:r>
    </w:p>
    <w:p w14:paraId="76796890" w14:textId="5F801006" w:rsidR="00796831" w:rsidRDefault="00796831" w:rsidP="00796831">
      <w:pPr>
        <w:spacing w:after="0" w:line="240" w:lineRule="auto"/>
        <w:jc w:val="both"/>
        <w:rPr>
          <w:rFonts w:ascii="Times New Roman" w:eastAsia="Calibri" w:hAnsi="Times New Roman" w:cs="Times New Roman"/>
          <w:sz w:val="24"/>
          <w:szCs w:val="24"/>
        </w:rPr>
      </w:pPr>
    </w:p>
    <w:p w14:paraId="4EF398EF" w14:textId="71669EA3" w:rsidR="001B7F52" w:rsidRPr="001B7F52" w:rsidRDefault="005A272A" w:rsidP="001B7F52">
      <w:pPr>
        <w:pStyle w:val="ListParagraph"/>
        <w:numPr>
          <w:ilvl w:val="0"/>
          <w:numId w:val="24"/>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Supporting Documentation</w:t>
      </w:r>
    </w:p>
    <w:p w14:paraId="25B302D3" w14:textId="77777777" w:rsidR="001B7F52" w:rsidRPr="00796831" w:rsidRDefault="001B7F52" w:rsidP="00796831">
      <w:pPr>
        <w:spacing w:after="0" w:line="240" w:lineRule="auto"/>
        <w:jc w:val="both"/>
        <w:rPr>
          <w:rFonts w:ascii="Times New Roman" w:eastAsia="Calibri" w:hAnsi="Times New Roman" w:cs="Times New Roman"/>
          <w:sz w:val="24"/>
          <w:szCs w:val="24"/>
        </w:rPr>
      </w:pPr>
    </w:p>
    <w:p w14:paraId="2AAD57F2" w14:textId="28252C8C" w:rsidR="00796831" w:rsidRDefault="00796831" w:rsidP="00796831">
      <w:pPr>
        <w:spacing w:after="0" w:line="240" w:lineRule="auto"/>
        <w:jc w:val="both"/>
        <w:rPr>
          <w:rFonts w:ascii="Times New Roman" w:eastAsia="Calibri" w:hAnsi="Times New Roman" w:cs="Times New Roman"/>
          <w:sz w:val="24"/>
          <w:szCs w:val="24"/>
        </w:rPr>
      </w:pPr>
      <w:r w:rsidRPr="00796831">
        <w:rPr>
          <w:rFonts w:ascii="Times New Roman" w:eastAsia="Calibri" w:hAnsi="Times New Roman" w:cs="Times New Roman"/>
          <w:sz w:val="24"/>
          <w:szCs w:val="24"/>
        </w:rPr>
        <w:t xml:space="preserve">When the Housing Authority receives a request for reasonable accommodation involving an assistance animal, and the need for the assistance animal is not readily apparent or known to the Housing Authority, it </w:t>
      </w:r>
      <w:r w:rsidR="004D4D76">
        <w:rPr>
          <w:rFonts w:ascii="Times New Roman" w:eastAsia="Calibri" w:hAnsi="Times New Roman" w:cs="Times New Roman"/>
          <w:sz w:val="24"/>
          <w:szCs w:val="24"/>
        </w:rPr>
        <w:t>may</w:t>
      </w:r>
      <w:r w:rsidRPr="00796831">
        <w:rPr>
          <w:rFonts w:ascii="Times New Roman" w:eastAsia="Calibri" w:hAnsi="Times New Roman" w:cs="Times New Roman"/>
          <w:sz w:val="24"/>
          <w:szCs w:val="24"/>
        </w:rPr>
        <w:t xml:space="preserve"> request that the</w:t>
      </w:r>
      <w:r w:rsidR="004D4D76">
        <w:rPr>
          <w:rFonts w:ascii="Times New Roman" w:eastAsia="Calibri" w:hAnsi="Times New Roman" w:cs="Times New Roman"/>
          <w:sz w:val="24"/>
          <w:szCs w:val="24"/>
        </w:rPr>
        <w:t xml:space="preserve"> resident</w:t>
      </w:r>
      <w:r w:rsidRPr="00796831">
        <w:rPr>
          <w:rFonts w:ascii="Times New Roman" w:eastAsia="Calibri" w:hAnsi="Times New Roman" w:cs="Times New Roman"/>
          <w:sz w:val="24"/>
          <w:szCs w:val="24"/>
        </w:rPr>
        <w:t xml:space="preserve"> provide supporting documentation from a physician, psychiatrist, social worker, or other mental health professional. The documentation must establish both that the </w:t>
      </w:r>
      <w:r w:rsidR="004D4D76">
        <w:rPr>
          <w:rFonts w:ascii="Times New Roman" w:eastAsia="Calibri" w:hAnsi="Times New Roman" w:cs="Times New Roman"/>
          <w:sz w:val="24"/>
          <w:szCs w:val="24"/>
        </w:rPr>
        <w:t>resident</w:t>
      </w:r>
      <w:r w:rsidRPr="00796831">
        <w:rPr>
          <w:rFonts w:ascii="Times New Roman" w:eastAsia="Calibri" w:hAnsi="Times New Roman" w:cs="Times New Roman"/>
          <w:sz w:val="24"/>
          <w:szCs w:val="24"/>
        </w:rPr>
        <w:t xml:space="preserve"> has a disability and that the particular animal in question will provide some type of disability-related assistance or emotional support.</w:t>
      </w:r>
    </w:p>
    <w:p w14:paraId="352AC456" w14:textId="08E0BF57" w:rsidR="00E23695" w:rsidRDefault="00E23695" w:rsidP="00796831">
      <w:pPr>
        <w:spacing w:after="0" w:line="240" w:lineRule="auto"/>
        <w:jc w:val="both"/>
        <w:rPr>
          <w:rFonts w:ascii="Times New Roman" w:eastAsia="Calibri" w:hAnsi="Times New Roman" w:cs="Times New Roman"/>
          <w:sz w:val="24"/>
          <w:szCs w:val="24"/>
        </w:rPr>
      </w:pPr>
    </w:p>
    <w:p w14:paraId="31192447" w14:textId="76C92BA5" w:rsidR="005A272A" w:rsidRPr="005A272A" w:rsidRDefault="005A272A" w:rsidP="005A272A">
      <w:pPr>
        <w:pStyle w:val="ListParagraph"/>
        <w:numPr>
          <w:ilvl w:val="0"/>
          <w:numId w:val="24"/>
        </w:numPr>
        <w:spacing w:after="0" w:line="240" w:lineRule="auto"/>
        <w:jc w:val="both"/>
        <w:rPr>
          <w:rFonts w:ascii="Times New Roman" w:eastAsia="Calibri" w:hAnsi="Times New Roman" w:cs="Times New Roman"/>
          <w:b/>
          <w:sz w:val="24"/>
          <w:szCs w:val="24"/>
        </w:rPr>
      </w:pPr>
      <w:r w:rsidRPr="005A272A">
        <w:rPr>
          <w:rFonts w:ascii="Times New Roman" w:eastAsia="Calibri" w:hAnsi="Times New Roman" w:cs="Times New Roman"/>
          <w:b/>
          <w:sz w:val="24"/>
          <w:szCs w:val="24"/>
        </w:rPr>
        <w:t>Denial of Request</w:t>
      </w:r>
    </w:p>
    <w:p w14:paraId="6E00BE9A" w14:textId="77777777" w:rsidR="005A272A" w:rsidRDefault="005A272A" w:rsidP="00796831">
      <w:pPr>
        <w:spacing w:after="0" w:line="240" w:lineRule="auto"/>
        <w:jc w:val="both"/>
        <w:rPr>
          <w:rFonts w:ascii="Times New Roman" w:eastAsia="Calibri" w:hAnsi="Times New Roman" w:cs="Times New Roman"/>
          <w:sz w:val="24"/>
          <w:szCs w:val="24"/>
        </w:rPr>
      </w:pPr>
    </w:p>
    <w:p w14:paraId="51B15075" w14:textId="1E9C51F4" w:rsidR="00E23695" w:rsidRPr="00796831" w:rsidRDefault="00E23695" w:rsidP="007968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Housing Authority may deny a </w:t>
      </w:r>
      <w:r w:rsidRPr="00796831">
        <w:rPr>
          <w:rFonts w:ascii="Times New Roman" w:eastAsia="Calibri" w:hAnsi="Times New Roman" w:cs="Times New Roman"/>
          <w:sz w:val="24"/>
          <w:szCs w:val="24"/>
        </w:rPr>
        <w:t>request for reasonable accommodation involving an assistance animal</w:t>
      </w:r>
      <w:r>
        <w:rPr>
          <w:rFonts w:ascii="Times New Roman" w:eastAsia="Calibri" w:hAnsi="Times New Roman" w:cs="Times New Roman"/>
          <w:sz w:val="24"/>
          <w:szCs w:val="24"/>
        </w:rPr>
        <w:t xml:space="preserve"> for any reason authorized by law. </w:t>
      </w:r>
    </w:p>
    <w:p w14:paraId="5713ADAA" w14:textId="77777777" w:rsidR="00796831" w:rsidRPr="00796831" w:rsidRDefault="00796831" w:rsidP="00796831">
      <w:pPr>
        <w:spacing w:after="0" w:line="240" w:lineRule="auto"/>
        <w:jc w:val="both"/>
        <w:rPr>
          <w:rFonts w:ascii="Times New Roman" w:eastAsia="Calibri" w:hAnsi="Times New Roman" w:cs="Times New Roman"/>
          <w:sz w:val="24"/>
          <w:szCs w:val="24"/>
        </w:rPr>
      </w:pPr>
    </w:p>
    <w:p w14:paraId="28FA28ED" w14:textId="3C77EABA" w:rsidR="00796831" w:rsidRDefault="00796831" w:rsidP="00796831">
      <w:pPr>
        <w:spacing w:after="0" w:line="240" w:lineRule="auto"/>
        <w:jc w:val="both"/>
        <w:rPr>
          <w:rFonts w:ascii="Times New Roman" w:eastAsia="Calibri" w:hAnsi="Times New Roman" w:cs="Times New Roman"/>
          <w:sz w:val="24"/>
          <w:szCs w:val="24"/>
        </w:rPr>
      </w:pPr>
      <w:r w:rsidRPr="00796831">
        <w:rPr>
          <w:rFonts w:ascii="Times New Roman" w:eastAsia="Calibri" w:hAnsi="Times New Roman" w:cs="Times New Roman"/>
          <w:sz w:val="24"/>
          <w:szCs w:val="24"/>
        </w:rPr>
        <w:t xml:space="preserve">If the Housing Authority determines, based on objective evidence about the specific animal’s actual conduct, that the assistance animal poses a direct threat to the health or safety of others or would cause substantial physical damage to the property of others that cannot be reduced or eliminated by another reasonable accommodation, it may deny the requested accommodation. </w:t>
      </w:r>
    </w:p>
    <w:p w14:paraId="2000E198" w14:textId="648F1439" w:rsidR="00796831" w:rsidRDefault="00796831" w:rsidP="00796831">
      <w:pPr>
        <w:spacing w:after="0" w:line="240" w:lineRule="auto"/>
        <w:jc w:val="both"/>
        <w:rPr>
          <w:rFonts w:ascii="Times New Roman" w:eastAsia="Calibri" w:hAnsi="Times New Roman" w:cs="Times New Roman"/>
          <w:sz w:val="24"/>
          <w:szCs w:val="24"/>
        </w:rPr>
      </w:pPr>
    </w:p>
    <w:p w14:paraId="6007B98E" w14:textId="152A9406" w:rsidR="008C4DDD" w:rsidRPr="008C4DDD" w:rsidRDefault="008C4DDD" w:rsidP="008C4DDD">
      <w:pPr>
        <w:pStyle w:val="ListParagraph"/>
        <w:numPr>
          <w:ilvl w:val="0"/>
          <w:numId w:val="24"/>
        </w:numPr>
        <w:spacing w:after="0" w:line="240" w:lineRule="auto"/>
        <w:jc w:val="both"/>
        <w:rPr>
          <w:rFonts w:ascii="Times New Roman" w:eastAsia="Calibri" w:hAnsi="Times New Roman" w:cs="Times New Roman"/>
          <w:b/>
          <w:sz w:val="24"/>
          <w:szCs w:val="24"/>
        </w:rPr>
      </w:pPr>
      <w:r w:rsidRPr="008C4DDD">
        <w:rPr>
          <w:rFonts w:ascii="Times New Roman" w:eastAsia="Calibri" w:hAnsi="Times New Roman" w:cs="Times New Roman"/>
          <w:b/>
          <w:sz w:val="24"/>
          <w:szCs w:val="24"/>
        </w:rPr>
        <w:t>Applicability of Pet Policy</w:t>
      </w:r>
    </w:p>
    <w:p w14:paraId="2B9D9C46" w14:textId="6C28349C" w:rsidR="008C4DDD" w:rsidRDefault="008C4DDD" w:rsidP="00796831">
      <w:pPr>
        <w:spacing w:after="0" w:line="240" w:lineRule="auto"/>
        <w:jc w:val="both"/>
        <w:rPr>
          <w:rFonts w:ascii="Times New Roman" w:eastAsia="Calibri" w:hAnsi="Times New Roman" w:cs="Times New Roman"/>
          <w:sz w:val="24"/>
          <w:szCs w:val="24"/>
        </w:rPr>
      </w:pPr>
    </w:p>
    <w:p w14:paraId="5D773031" w14:textId="0A10B87C" w:rsidR="00504634" w:rsidRDefault="00504634" w:rsidP="007968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Although assistance animals are not pets, they will </w:t>
      </w:r>
      <w:r w:rsidR="004A5873">
        <w:rPr>
          <w:rFonts w:ascii="Times New Roman" w:eastAsia="Calibri" w:hAnsi="Times New Roman" w:cs="Times New Roman"/>
          <w:sz w:val="24"/>
          <w:szCs w:val="24"/>
        </w:rPr>
        <w:t>be required to comply with the same rules</w:t>
      </w:r>
      <w:r w:rsidR="002D314E">
        <w:rPr>
          <w:rFonts w:ascii="Times New Roman" w:eastAsia="Calibri" w:hAnsi="Times New Roman" w:cs="Times New Roman"/>
          <w:sz w:val="24"/>
          <w:szCs w:val="24"/>
        </w:rPr>
        <w:t xml:space="preserve"> as pets</w:t>
      </w:r>
      <w:r w:rsidR="004A5873">
        <w:rPr>
          <w:rFonts w:ascii="Times New Roman" w:eastAsia="Calibri" w:hAnsi="Times New Roman" w:cs="Times New Roman"/>
          <w:sz w:val="24"/>
          <w:szCs w:val="24"/>
        </w:rPr>
        <w:t xml:space="preserve"> </w:t>
      </w:r>
      <w:r w:rsidR="002D314E">
        <w:rPr>
          <w:rFonts w:ascii="Times New Roman" w:eastAsia="Calibri" w:hAnsi="Times New Roman" w:cs="Times New Roman"/>
          <w:sz w:val="24"/>
          <w:szCs w:val="24"/>
        </w:rPr>
        <w:t xml:space="preserve">(as set forth herein) </w:t>
      </w:r>
      <w:r w:rsidR="004A5873">
        <w:rPr>
          <w:rFonts w:ascii="Times New Roman" w:eastAsia="Calibri" w:hAnsi="Times New Roman" w:cs="Times New Roman"/>
          <w:sz w:val="24"/>
          <w:szCs w:val="24"/>
        </w:rPr>
        <w:t>subject to the following exceptions:</w:t>
      </w:r>
    </w:p>
    <w:p w14:paraId="68E44641" w14:textId="13730AA5" w:rsidR="004A5873" w:rsidRDefault="004A5873" w:rsidP="004A5873">
      <w:pPr>
        <w:spacing w:after="0" w:line="240" w:lineRule="auto"/>
        <w:jc w:val="both"/>
        <w:rPr>
          <w:rFonts w:ascii="Times New Roman" w:eastAsia="Calibri" w:hAnsi="Times New Roman" w:cs="Times New Roman"/>
          <w:sz w:val="24"/>
          <w:szCs w:val="24"/>
        </w:rPr>
      </w:pPr>
    </w:p>
    <w:p w14:paraId="2CC459F5" w14:textId="77777777" w:rsidR="004404A5" w:rsidRDefault="00EA79C1" w:rsidP="003C0F1E">
      <w:pPr>
        <w:pStyle w:val="ListParagraph"/>
        <w:numPr>
          <w:ilvl w:val="0"/>
          <w:numId w:val="26"/>
        </w:numPr>
        <w:spacing w:after="0" w:line="240" w:lineRule="auto"/>
        <w:jc w:val="both"/>
        <w:rPr>
          <w:rFonts w:ascii="Times New Roman" w:eastAsia="Calibri" w:hAnsi="Times New Roman" w:cs="Times New Roman"/>
          <w:sz w:val="24"/>
          <w:szCs w:val="24"/>
        </w:rPr>
      </w:pPr>
      <w:r w:rsidRPr="004404A5">
        <w:rPr>
          <w:rFonts w:ascii="Times New Roman" w:eastAsia="Calibri" w:hAnsi="Times New Roman" w:cs="Times New Roman"/>
          <w:sz w:val="24"/>
          <w:szCs w:val="24"/>
        </w:rPr>
        <w:t xml:space="preserve">Breed, size, and weight limitations </w:t>
      </w:r>
      <w:r w:rsidR="004404A5">
        <w:rPr>
          <w:rFonts w:ascii="Times New Roman" w:eastAsia="Calibri" w:hAnsi="Times New Roman" w:cs="Times New Roman"/>
          <w:sz w:val="24"/>
          <w:szCs w:val="24"/>
        </w:rPr>
        <w:t xml:space="preserve">do not apply to </w:t>
      </w:r>
      <w:r w:rsidRPr="004404A5">
        <w:rPr>
          <w:rFonts w:ascii="Times New Roman" w:eastAsia="Calibri" w:hAnsi="Times New Roman" w:cs="Times New Roman"/>
          <w:sz w:val="24"/>
          <w:szCs w:val="24"/>
        </w:rPr>
        <w:t>assistance animal</w:t>
      </w:r>
      <w:r w:rsidR="004404A5">
        <w:rPr>
          <w:rFonts w:ascii="Times New Roman" w:eastAsia="Calibri" w:hAnsi="Times New Roman" w:cs="Times New Roman"/>
          <w:sz w:val="24"/>
          <w:szCs w:val="24"/>
        </w:rPr>
        <w:t>s</w:t>
      </w:r>
      <w:r w:rsidRPr="004404A5">
        <w:rPr>
          <w:rFonts w:ascii="Times New Roman" w:eastAsia="Calibri" w:hAnsi="Times New Roman" w:cs="Times New Roman"/>
          <w:sz w:val="24"/>
          <w:szCs w:val="24"/>
        </w:rPr>
        <w:t xml:space="preserve">. </w:t>
      </w:r>
    </w:p>
    <w:p w14:paraId="12F42D3B" w14:textId="1A30D82C" w:rsidR="004404A5" w:rsidRPr="002D314E" w:rsidRDefault="00EA79C1" w:rsidP="002D314E">
      <w:pPr>
        <w:pStyle w:val="ListParagraph"/>
        <w:numPr>
          <w:ilvl w:val="0"/>
          <w:numId w:val="26"/>
        </w:numPr>
        <w:spacing w:after="0" w:line="240" w:lineRule="auto"/>
        <w:jc w:val="both"/>
        <w:rPr>
          <w:rFonts w:ascii="Times New Roman" w:eastAsia="Calibri" w:hAnsi="Times New Roman" w:cs="Times New Roman"/>
          <w:sz w:val="24"/>
          <w:szCs w:val="24"/>
        </w:rPr>
      </w:pPr>
      <w:r w:rsidRPr="004404A5">
        <w:rPr>
          <w:rFonts w:ascii="Times New Roman" w:hAnsi="Times New Roman" w:cs="Times New Roman"/>
          <w:sz w:val="24"/>
          <w:szCs w:val="28"/>
        </w:rPr>
        <w:t xml:space="preserve">Pet security deposits </w:t>
      </w:r>
      <w:r w:rsidR="004404A5">
        <w:rPr>
          <w:rFonts w:ascii="Times New Roman" w:hAnsi="Times New Roman" w:cs="Times New Roman"/>
          <w:sz w:val="24"/>
          <w:szCs w:val="28"/>
        </w:rPr>
        <w:t>do not apply to</w:t>
      </w:r>
      <w:r w:rsidRPr="004404A5">
        <w:rPr>
          <w:rFonts w:ascii="Times New Roman" w:hAnsi="Times New Roman" w:cs="Times New Roman"/>
          <w:sz w:val="24"/>
          <w:szCs w:val="28"/>
        </w:rPr>
        <w:t xml:space="preserve"> assistance animals.</w:t>
      </w:r>
    </w:p>
    <w:p w14:paraId="5EE1DF2F" w14:textId="65C1DA2B" w:rsidR="002D314E" w:rsidRPr="001643BF" w:rsidRDefault="001643BF" w:rsidP="001643BF">
      <w:pPr>
        <w:pStyle w:val="ListParagraph"/>
        <w:numPr>
          <w:ilvl w:val="0"/>
          <w:numId w:val="2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vi</w:t>
      </w:r>
      <w:r w:rsidRPr="001643BF">
        <w:rPr>
          <w:rFonts w:ascii="Times New Roman" w:eastAsia="Calibri" w:hAnsi="Times New Roman" w:cs="Times New Roman"/>
          <w:sz w:val="24"/>
          <w:szCs w:val="24"/>
        </w:rPr>
        <w:t>siting assistance animal</w:t>
      </w:r>
      <w:r>
        <w:rPr>
          <w:rFonts w:ascii="Times New Roman" w:eastAsia="Calibri" w:hAnsi="Times New Roman" w:cs="Times New Roman"/>
          <w:sz w:val="24"/>
          <w:szCs w:val="24"/>
        </w:rPr>
        <w:t xml:space="preserve"> will be permitted so long as the Housing Authority is notified of the animal’s presence </w:t>
      </w:r>
      <w:r w:rsidR="00226123">
        <w:rPr>
          <w:rFonts w:ascii="Times New Roman" w:eastAsia="Calibri" w:hAnsi="Times New Roman" w:cs="Times New Roman"/>
          <w:sz w:val="24"/>
          <w:szCs w:val="24"/>
        </w:rPr>
        <w:t xml:space="preserve">by the resident or their visitor and the assistance animal complies with the Pet Policy while on Housing Authority property. </w:t>
      </w:r>
    </w:p>
    <w:p w14:paraId="1F4296BA" w14:textId="77777777" w:rsidR="008C4DDD" w:rsidRPr="008C4DDD" w:rsidRDefault="008C4DDD" w:rsidP="008C4DDD">
      <w:pPr>
        <w:spacing w:after="0" w:line="240" w:lineRule="auto"/>
        <w:jc w:val="both"/>
        <w:rPr>
          <w:rFonts w:ascii="Times New Roman" w:hAnsi="Times New Roman" w:cs="Times New Roman"/>
          <w:b/>
          <w:sz w:val="24"/>
          <w:szCs w:val="24"/>
        </w:rPr>
      </w:pPr>
    </w:p>
    <w:p w14:paraId="0AC688D4" w14:textId="667EDC52" w:rsidR="00664180" w:rsidRPr="005E532A" w:rsidRDefault="00D5129B" w:rsidP="00664180">
      <w:pPr>
        <w:pStyle w:val="ListParagraph"/>
        <w:numPr>
          <w:ilvl w:val="0"/>
          <w:numId w:val="9"/>
        </w:numPr>
        <w:spacing w:after="0" w:line="240" w:lineRule="auto"/>
        <w:jc w:val="both"/>
        <w:rPr>
          <w:rFonts w:ascii="Times New Roman" w:hAnsi="Times New Roman" w:cs="Times New Roman"/>
          <w:b/>
          <w:sz w:val="28"/>
          <w:szCs w:val="24"/>
          <w:u w:val="single"/>
        </w:rPr>
      </w:pPr>
      <w:r w:rsidRPr="005E532A">
        <w:rPr>
          <w:rFonts w:ascii="Times New Roman" w:hAnsi="Times New Roman" w:cs="Times New Roman"/>
          <w:b/>
          <w:sz w:val="28"/>
          <w:szCs w:val="24"/>
          <w:u w:val="single"/>
        </w:rPr>
        <w:t>Violation of Policy</w:t>
      </w:r>
    </w:p>
    <w:p w14:paraId="7D7BE8A8" w14:textId="77777777" w:rsidR="00664180" w:rsidRDefault="00664180" w:rsidP="00664180">
      <w:pPr>
        <w:spacing w:after="0" w:line="240" w:lineRule="auto"/>
        <w:jc w:val="both"/>
        <w:rPr>
          <w:rFonts w:ascii="Times New Roman" w:hAnsi="Times New Roman" w:cs="Times New Roman"/>
          <w:sz w:val="24"/>
          <w:szCs w:val="24"/>
        </w:rPr>
      </w:pPr>
    </w:p>
    <w:p w14:paraId="695B961F" w14:textId="57D44495" w:rsidR="009568C9" w:rsidRDefault="000236E7" w:rsidP="00AD3E5B">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Violation of any provision of this </w:t>
      </w:r>
      <w:r w:rsidR="00D20BE1">
        <w:rPr>
          <w:rFonts w:ascii="Times New Roman" w:eastAsia="Times New Roman" w:hAnsi="Times New Roman" w:cs="Times New Roman"/>
          <w:sz w:val="24"/>
          <w:szCs w:val="24"/>
          <w:shd w:val="clear" w:color="auto" w:fill="FFFFFF"/>
        </w:rPr>
        <w:t>P</w:t>
      </w:r>
      <w:r>
        <w:rPr>
          <w:rFonts w:ascii="Times New Roman" w:eastAsia="Times New Roman" w:hAnsi="Times New Roman" w:cs="Times New Roman"/>
          <w:sz w:val="24"/>
          <w:szCs w:val="24"/>
          <w:shd w:val="clear" w:color="auto" w:fill="FFFFFF"/>
        </w:rPr>
        <w:t xml:space="preserve">olicy by the </w:t>
      </w:r>
      <w:r w:rsidR="006B1DFA">
        <w:rPr>
          <w:rFonts w:ascii="Times New Roman" w:eastAsia="Times New Roman" w:hAnsi="Times New Roman" w:cs="Times New Roman"/>
          <w:sz w:val="24"/>
          <w:szCs w:val="24"/>
          <w:shd w:val="clear" w:color="auto" w:fill="FFFFFF"/>
        </w:rPr>
        <w:t>resident</w:t>
      </w:r>
      <w:r w:rsidR="002B259E">
        <w:rPr>
          <w:rFonts w:ascii="Times New Roman" w:eastAsia="Times New Roman" w:hAnsi="Times New Roman" w:cs="Times New Roman"/>
          <w:sz w:val="24"/>
          <w:szCs w:val="24"/>
          <w:shd w:val="clear" w:color="auto" w:fill="FFFFFF"/>
        </w:rPr>
        <w:t xml:space="preserve">, including failure to pay fees and charges due under this Policy, </w:t>
      </w:r>
      <w:r>
        <w:rPr>
          <w:rFonts w:ascii="Times New Roman" w:eastAsia="Times New Roman" w:hAnsi="Times New Roman" w:cs="Times New Roman"/>
          <w:sz w:val="24"/>
          <w:szCs w:val="24"/>
          <w:shd w:val="clear" w:color="auto" w:fill="FFFFFF"/>
        </w:rPr>
        <w:t xml:space="preserve">shall constitute a material and substantial breach of the lease for which the </w:t>
      </w:r>
      <w:r w:rsidR="006B1DFA">
        <w:rPr>
          <w:rFonts w:ascii="Times New Roman" w:eastAsia="Times New Roman" w:hAnsi="Times New Roman" w:cs="Times New Roman"/>
          <w:sz w:val="24"/>
          <w:szCs w:val="24"/>
          <w:shd w:val="clear" w:color="auto" w:fill="FFFFFF"/>
        </w:rPr>
        <w:t xml:space="preserve">resident </w:t>
      </w:r>
      <w:r>
        <w:rPr>
          <w:rFonts w:ascii="Times New Roman" w:eastAsia="Times New Roman" w:hAnsi="Times New Roman" w:cs="Times New Roman"/>
          <w:sz w:val="24"/>
          <w:szCs w:val="24"/>
          <w:shd w:val="clear" w:color="auto" w:fill="FFFFFF"/>
        </w:rPr>
        <w:t>may be evicted under New Jersey law.</w:t>
      </w:r>
    </w:p>
    <w:p w14:paraId="385CE8C1" w14:textId="0055D1AD" w:rsidR="000236E7" w:rsidRDefault="000236E7" w:rsidP="00AD3E5B">
      <w:pPr>
        <w:spacing w:after="0" w:line="240" w:lineRule="auto"/>
        <w:jc w:val="both"/>
        <w:rPr>
          <w:rFonts w:ascii="Times New Roman" w:eastAsia="Times New Roman" w:hAnsi="Times New Roman" w:cs="Times New Roman"/>
          <w:sz w:val="24"/>
          <w:szCs w:val="24"/>
          <w:shd w:val="clear" w:color="auto" w:fill="FFFFFF"/>
        </w:rPr>
      </w:pPr>
    </w:p>
    <w:p w14:paraId="775980F5" w14:textId="321ACEA8" w:rsidR="000236E7" w:rsidRDefault="000236E7" w:rsidP="00AD3E5B">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The Housing Authority may take legal action against a resident whose pet or assistance animal has exhibited violent and/or aggressive tendencies.</w:t>
      </w:r>
      <w:r w:rsidR="00FC6AFE">
        <w:rPr>
          <w:rFonts w:ascii="Times New Roman" w:eastAsia="Times New Roman" w:hAnsi="Times New Roman" w:cs="Times New Roman"/>
          <w:sz w:val="24"/>
          <w:szCs w:val="24"/>
          <w:shd w:val="clear" w:color="auto" w:fill="FFFFFF"/>
        </w:rPr>
        <w:t xml:space="preserve"> This includes, but is not limited to, </w:t>
      </w:r>
      <w:r w:rsidR="00E26248">
        <w:rPr>
          <w:rFonts w:ascii="Times New Roman" w:eastAsia="Times New Roman" w:hAnsi="Times New Roman" w:cs="Times New Roman"/>
          <w:sz w:val="24"/>
          <w:szCs w:val="24"/>
          <w:shd w:val="clear" w:color="auto" w:fill="FFFFFF"/>
        </w:rPr>
        <w:t>requiring the removal of the pet/assistance animal</w:t>
      </w:r>
      <w:r w:rsidR="00FC6AFE">
        <w:rPr>
          <w:rFonts w:ascii="Times New Roman" w:eastAsia="Times New Roman" w:hAnsi="Times New Roman" w:cs="Times New Roman"/>
          <w:sz w:val="24"/>
          <w:szCs w:val="24"/>
          <w:shd w:val="clear" w:color="auto" w:fill="FFFFFF"/>
        </w:rPr>
        <w:t>,</w:t>
      </w:r>
      <w:r w:rsidR="00E26248">
        <w:rPr>
          <w:rFonts w:ascii="Times New Roman" w:eastAsia="Times New Roman" w:hAnsi="Times New Roman" w:cs="Times New Roman"/>
          <w:sz w:val="24"/>
          <w:szCs w:val="24"/>
          <w:shd w:val="clear" w:color="auto" w:fill="FFFFFF"/>
        </w:rPr>
        <w:t xml:space="preserve"> termination of the lease</w:t>
      </w:r>
      <w:r w:rsidR="00FC6AFE">
        <w:rPr>
          <w:rFonts w:ascii="Times New Roman" w:eastAsia="Times New Roman" w:hAnsi="Times New Roman" w:cs="Times New Roman"/>
          <w:sz w:val="24"/>
          <w:szCs w:val="24"/>
          <w:shd w:val="clear" w:color="auto" w:fill="FFFFFF"/>
        </w:rPr>
        <w:t>,</w:t>
      </w:r>
      <w:r w:rsidR="00E26248">
        <w:rPr>
          <w:rFonts w:ascii="Times New Roman" w:eastAsia="Times New Roman" w:hAnsi="Times New Roman" w:cs="Times New Roman"/>
          <w:sz w:val="24"/>
          <w:szCs w:val="24"/>
          <w:shd w:val="clear" w:color="auto" w:fill="FFFFFF"/>
        </w:rPr>
        <w:t xml:space="preserve"> and/or eviction for a material and substantial breach of the lease. </w:t>
      </w:r>
    </w:p>
    <w:p w14:paraId="4976E197" w14:textId="70B94089" w:rsidR="00E3515F" w:rsidRDefault="00E3515F" w:rsidP="00AD3E5B">
      <w:pPr>
        <w:spacing w:after="0" w:line="240" w:lineRule="auto"/>
        <w:jc w:val="both"/>
        <w:rPr>
          <w:rFonts w:ascii="Times New Roman" w:eastAsia="Times New Roman" w:hAnsi="Times New Roman" w:cs="Times New Roman"/>
          <w:sz w:val="24"/>
          <w:szCs w:val="24"/>
          <w:shd w:val="clear" w:color="auto" w:fill="FFFFFF"/>
        </w:rPr>
      </w:pPr>
    </w:p>
    <w:p w14:paraId="5B212D15" w14:textId="1F5AA485" w:rsidR="00E3515F" w:rsidRPr="00E3515F" w:rsidRDefault="00E3515F" w:rsidP="00E3515F">
      <w:pPr>
        <w:spacing w:after="0" w:line="240" w:lineRule="auto"/>
        <w:jc w:val="both"/>
        <w:rPr>
          <w:rFonts w:ascii="Times New Roman" w:eastAsia="Times New Roman" w:hAnsi="Times New Roman" w:cs="Times New Roman"/>
          <w:b/>
          <w:sz w:val="24"/>
          <w:szCs w:val="20"/>
        </w:rPr>
      </w:pPr>
      <w:r w:rsidRPr="00E3515F">
        <w:rPr>
          <w:rFonts w:ascii="Times New Roman" w:eastAsia="Times New Roman" w:hAnsi="Times New Roman" w:cs="Times New Roman"/>
          <w:b/>
          <w:sz w:val="24"/>
          <w:szCs w:val="20"/>
        </w:rPr>
        <w:t>The following shall constitute a substantial and material violation of the resident’s lease, thereby authorizing the Housing Authority to terminate the lease:</w:t>
      </w:r>
    </w:p>
    <w:p w14:paraId="22CB6E20" w14:textId="77777777" w:rsidR="00E3515F" w:rsidRPr="00E3515F" w:rsidRDefault="00E3515F" w:rsidP="00E3515F">
      <w:pPr>
        <w:spacing w:after="0" w:line="240" w:lineRule="auto"/>
        <w:ind w:hanging="720"/>
        <w:jc w:val="both"/>
        <w:rPr>
          <w:rFonts w:ascii="Times New Roman" w:eastAsia="Times New Roman" w:hAnsi="Times New Roman" w:cs="Times New Roman"/>
          <w:sz w:val="24"/>
          <w:szCs w:val="20"/>
        </w:rPr>
      </w:pPr>
    </w:p>
    <w:p w14:paraId="2DC35622" w14:textId="7DA7A640" w:rsidR="005C1DDD" w:rsidRPr="005C1DDD" w:rsidRDefault="00786CCA"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Failure to remedy pet-related nuisances after proper notice from the Housing Authority</w:t>
      </w:r>
      <w:r w:rsidR="00E3515F" w:rsidRPr="005C1DDD">
        <w:rPr>
          <w:rFonts w:ascii="Times New Roman" w:eastAsia="Times New Roman" w:hAnsi="Times New Roman" w:cs="Times New Roman"/>
          <w:sz w:val="24"/>
          <w:szCs w:val="20"/>
        </w:rPr>
        <w:t>.</w:t>
      </w:r>
    </w:p>
    <w:p w14:paraId="4228EC68" w14:textId="77777777" w:rsidR="005C1DDD" w:rsidRDefault="00786CCA"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Failure to eliminate e</w:t>
      </w:r>
      <w:r w:rsidR="00E3515F" w:rsidRPr="005C1DDD">
        <w:rPr>
          <w:rFonts w:ascii="Times New Roman" w:eastAsia="Times New Roman" w:hAnsi="Times New Roman" w:cs="Times New Roman"/>
          <w:sz w:val="24"/>
          <w:szCs w:val="20"/>
        </w:rPr>
        <w:t xml:space="preserve">xcessive pet noise or odor </w:t>
      </w:r>
      <w:r w:rsidRPr="005C1DDD">
        <w:rPr>
          <w:rFonts w:ascii="Times New Roman" w:eastAsia="Times New Roman" w:hAnsi="Times New Roman" w:cs="Times New Roman"/>
          <w:sz w:val="24"/>
          <w:szCs w:val="20"/>
        </w:rPr>
        <w:t>after proper notice from the Housing Authority.</w:t>
      </w:r>
    </w:p>
    <w:p w14:paraId="65332C5E" w14:textId="77777777" w:rsidR="005C1DDD" w:rsidRDefault="00E3515F"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Unruly</w:t>
      </w:r>
      <w:r w:rsidR="009D1025" w:rsidRPr="005C1DDD">
        <w:rPr>
          <w:rFonts w:ascii="Times New Roman" w:eastAsia="Times New Roman" w:hAnsi="Times New Roman" w:cs="Times New Roman"/>
          <w:sz w:val="24"/>
          <w:szCs w:val="20"/>
        </w:rPr>
        <w:t>, aggressive, vicious, or</w:t>
      </w:r>
      <w:r w:rsidRPr="005C1DDD">
        <w:rPr>
          <w:rFonts w:ascii="Times New Roman" w:eastAsia="Times New Roman" w:hAnsi="Times New Roman" w:cs="Times New Roman"/>
          <w:sz w:val="24"/>
          <w:szCs w:val="20"/>
        </w:rPr>
        <w:t xml:space="preserve"> dangerous </w:t>
      </w:r>
      <w:r w:rsidR="009D1025" w:rsidRPr="005C1DDD">
        <w:rPr>
          <w:rFonts w:ascii="Times New Roman" w:eastAsia="Times New Roman" w:hAnsi="Times New Roman" w:cs="Times New Roman"/>
          <w:sz w:val="24"/>
          <w:szCs w:val="20"/>
        </w:rPr>
        <w:t xml:space="preserve">pet </w:t>
      </w:r>
      <w:r w:rsidRPr="005C1DDD">
        <w:rPr>
          <w:rFonts w:ascii="Times New Roman" w:eastAsia="Times New Roman" w:hAnsi="Times New Roman" w:cs="Times New Roman"/>
          <w:sz w:val="24"/>
          <w:szCs w:val="20"/>
        </w:rPr>
        <w:t xml:space="preserve">behavior. </w:t>
      </w:r>
    </w:p>
    <w:p w14:paraId="10655E8A" w14:textId="77777777" w:rsidR="005C1DDD" w:rsidRDefault="0033137F"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Pet-related d</w:t>
      </w:r>
      <w:r w:rsidR="00E3515F" w:rsidRPr="005C1DDD">
        <w:rPr>
          <w:rFonts w:ascii="Times New Roman" w:eastAsia="Times New Roman" w:hAnsi="Times New Roman" w:cs="Times New Roman"/>
          <w:sz w:val="24"/>
          <w:szCs w:val="20"/>
        </w:rPr>
        <w:t>amage to the resident</w:t>
      </w:r>
      <w:r w:rsidR="009D1025" w:rsidRPr="005C1DDD">
        <w:rPr>
          <w:rFonts w:ascii="Times New Roman" w:eastAsia="Times New Roman" w:hAnsi="Times New Roman" w:cs="Times New Roman"/>
          <w:sz w:val="24"/>
          <w:szCs w:val="20"/>
        </w:rPr>
        <w:t xml:space="preserve"> pet owner</w:t>
      </w:r>
      <w:r w:rsidR="00E3515F" w:rsidRPr="005C1DDD">
        <w:rPr>
          <w:rFonts w:ascii="Times New Roman" w:eastAsia="Times New Roman" w:hAnsi="Times New Roman" w:cs="Times New Roman"/>
          <w:sz w:val="24"/>
          <w:szCs w:val="20"/>
        </w:rPr>
        <w:t>’s apartment</w:t>
      </w:r>
      <w:r w:rsidRPr="005C1DDD">
        <w:rPr>
          <w:rFonts w:ascii="Times New Roman" w:eastAsia="Times New Roman" w:hAnsi="Times New Roman" w:cs="Times New Roman"/>
          <w:sz w:val="24"/>
          <w:szCs w:val="20"/>
        </w:rPr>
        <w:t xml:space="preserve"> or other Housing Authority property.</w:t>
      </w:r>
    </w:p>
    <w:p w14:paraId="272DB1B1" w14:textId="77777777" w:rsidR="005C1DDD" w:rsidRDefault="00E3515F"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Repeated problems with vermin or flea infestation.</w:t>
      </w:r>
    </w:p>
    <w:p w14:paraId="1ED4EE95" w14:textId="77777777" w:rsidR="005C1DDD" w:rsidRDefault="00E3515F"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 xml:space="preserve">Failure to provide for adequate care of </w:t>
      </w:r>
      <w:r w:rsidR="0033137F" w:rsidRPr="005C1DDD">
        <w:rPr>
          <w:rFonts w:ascii="Times New Roman" w:eastAsia="Times New Roman" w:hAnsi="Times New Roman" w:cs="Times New Roman"/>
          <w:sz w:val="24"/>
          <w:szCs w:val="20"/>
        </w:rPr>
        <w:t>a</w:t>
      </w:r>
      <w:r w:rsidRPr="005C1DDD">
        <w:rPr>
          <w:rFonts w:ascii="Times New Roman" w:eastAsia="Times New Roman" w:hAnsi="Times New Roman" w:cs="Times New Roman"/>
          <w:sz w:val="24"/>
          <w:szCs w:val="20"/>
        </w:rPr>
        <w:t xml:space="preserve"> pet.</w:t>
      </w:r>
    </w:p>
    <w:p w14:paraId="65E5B298" w14:textId="77777777" w:rsidR="005C1DDD" w:rsidRDefault="00E3515F"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Leaving a pet unattended</w:t>
      </w:r>
      <w:r w:rsidR="00886FDF" w:rsidRPr="005C1DDD">
        <w:rPr>
          <w:rFonts w:ascii="Times New Roman" w:eastAsia="Times New Roman" w:hAnsi="Times New Roman" w:cs="Times New Roman"/>
          <w:sz w:val="24"/>
          <w:szCs w:val="20"/>
        </w:rPr>
        <w:t xml:space="preserve"> for a longer period than permitted by the Pet Policy.</w:t>
      </w:r>
    </w:p>
    <w:p w14:paraId="3E696C4E" w14:textId="77777777" w:rsidR="005C1DDD" w:rsidRDefault="00E3515F"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 xml:space="preserve">Failure to provide adequate and appropriate </w:t>
      </w:r>
      <w:r w:rsidR="00886FDF" w:rsidRPr="005C1DDD">
        <w:rPr>
          <w:rFonts w:ascii="Times New Roman" w:eastAsia="Times New Roman" w:hAnsi="Times New Roman" w:cs="Times New Roman"/>
          <w:sz w:val="24"/>
          <w:szCs w:val="20"/>
        </w:rPr>
        <w:t xml:space="preserve">inoculation </w:t>
      </w:r>
      <w:r w:rsidRPr="005C1DDD">
        <w:rPr>
          <w:rFonts w:ascii="Times New Roman" w:eastAsia="Times New Roman" w:hAnsi="Times New Roman" w:cs="Times New Roman"/>
          <w:sz w:val="24"/>
          <w:szCs w:val="20"/>
        </w:rPr>
        <w:t>of the pet.</w:t>
      </w:r>
    </w:p>
    <w:p w14:paraId="3C1F99A1" w14:textId="7E19CA0E" w:rsidR="00886FDF" w:rsidRDefault="00E3515F"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sidRPr="005C1DDD">
        <w:rPr>
          <w:rFonts w:ascii="Times New Roman" w:eastAsia="Times New Roman" w:hAnsi="Times New Roman" w:cs="Times New Roman"/>
          <w:sz w:val="24"/>
          <w:szCs w:val="20"/>
        </w:rPr>
        <w:t>Failure to observe any other</w:t>
      </w:r>
      <w:r w:rsidR="00886FDF" w:rsidRPr="005C1DDD">
        <w:rPr>
          <w:rFonts w:ascii="Times New Roman" w:eastAsia="Times New Roman" w:hAnsi="Times New Roman" w:cs="Times New Roman"/>
          <w:sz w:val="24"/>
          <w:szCs w:val="20"/>
        </w:rPr>
        <w:t xml:space="preserve"> provision of the Pet Policy after proper notice from the Housing Authority.</w:t>
      </w:r>
    </w:p>
    <w:p w14:paraId="75CC371B" w14:textId="74C06688" w:rsidR="00D12901" w:rsidRPr="005C1DDD" w:rsidRDefault="00D12901" w:rsidP="005C1DDD">
      <w:pPr>
        <w:pStyle w:val="ListParagraph"/>
        <w:numPr>
          <w:ilvl w:val="0"/>
          <w:numId w:val="28"/>
        </w:numPr>
        <w:tabs>
          <w:tab w:val="left" w:pos="72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4"/>
          <w:shd w:val="clear" w:color="auto" w:fill="FFFFFF"/>
        </w:rPr>
        <w:t>Failure to pay fees and charges due under this Policy</w:t>
      </w:r>
      <w:r w:rsidR="00D91D29">
        <w:rPr>
          <w:rFonts w:ascii="Times New Roman" w:eastAsia="Times New Roman" w:hAnsi="Times New Roman" w:cs="Times New Roman"/>
          <w:sz w:val="24"/>
          <w:szCs w:val="24"/>
          <w:shd w:val="clear" w:color="auto" w:fill="FFFFFF"/>
        </w:rPr>
        <w:t>.</w:t>
      </w:r>
    </w:p>
    <w:p w14:paraId="5F18C08C" w14:textId="77777777" w:rsidR="00E3515F" w:rsidRPr="00E3515F" w:rsidRDefault="00E3515F" w:rsidP="00E3515F">
      <w:pPr>
        <w:spacing w:after="0" w:line="240" w:lineRule="auto"/>
        <w:rPr>
          <w:rFonts w:ascii="Times New Roman" w:eastAsia="Times New Roman" w:hAnsi="Times New Roman" w:cs="Times New Roman"/>
          <w:sz w:val="24"/>
          <w:szCs w:val="20"/>
        </w:rPr>
      </w:pPr>
    </w:p>
    <w:p w14:paraId="539F9D8A" w14:textId="77777777" w:rsidR="00E3515F" w:rsidRPr="00E3515F" w:rsidRDefault="00E3515F" w:rsidP="00E3515F">
      <w:pPr>
        <w:tabs>
          <w:tab w:val="left" w:pos="720"/>
        </w:tabs>
        <w:spacing w:after="0" w:line="240" w:lineRule="auto"/>
        <w:jc w:val="both"/>
        <w:rPr>
          <w:rFonts w:ascii="Times New Roman" w:eastAsia="Times New Roman" w:hAnsi="Times New Roman" w:cs="Times New Roman"/>
          <w:sz w:val="24"/>
          <w:szCs w:val="20"/>
        </w:rPr>
      </w:pPr>
      <w:r w:rsidRPr="00E3515F">
        <w:rPr>
          <w:rFonts w:ascii="Times New Roman" w:eastAsia="Times New Roman" w:hAnsi="Times New Roman" w:cs="Times New Roman"/>
          <w:sz w:val="24"/>
          <w:szCs w:val="20"/>
        </w:rPr>
        <w:t xml:space="preserve">The Housing Authority may take any necessary lawful action to address any violation of this policy, including above listed items, to include removal of the animal, termination of the lease and any other action authorized by law. </w:t>
      </w:r>
    </w:p>
    <w:p w14:paraId="46E83859" w14:textId="77777777" w:rsidR="009568C9" w:rsidRDefault="009568C9" w:rsidP="00AD3E5B">
      <w:pPr>
        <w:spacing w:after="0" w:line="240" w:lineRule="auto"/>
        <w:jc w:val="both"/>
        <w:rPr>
          <w:rFonts w:ascii="Times New Roman" w:eastAsia="Times New Roman" w:hAnsi="Times New Roman" w:cs="Times New Roman"/>
          <w:color w:val="000000"/>
          <w:sz w:val="24"/>
          <w:szCs w:val="24"/>
        </w:rPr>
      </w:pPr>
    </w:p>
    <w:p w14:paraId="1EC694E9" w14:textId="4017AC81" w:rsidR="00AD3E5B" w:rsidRPr="005E532A" w:rsidRDefault="00AD3E5B" w:rsidP="00AD3E5B">
      <w:pPr>
        <w:pStyle w:val="ListParagraph"/>
        <w:numPr>
          <w:ilvl w:val="0"/>
          <w:numId w:val="9"/>
        </w:numPr>
        <w:spacing w:after="0" w:line="240" w:lineRule="auto"/>
        <w:jc w:val="both"/>
        <w:rPr>
          <w:rFonts w:ascii="Times New Roman" w:hAnsi="Times New Roman" w:cs="Times New Roman"/>
          <w:b/>
          <w:sz w:val="28"/>
          <w:szCs w:val="24"/>
          <w:u w:val="single"/>
        </w:rPr>
      </w:pPr>
      <w:r w:rsidRPr="005E532A">
        <w:rPr>
          <w:rFonts w:ascii="Times New Roman" w:hAnsi="Times New Roman" w:cs="Times New Roman"/>
          <w:b/>
          <w:sz w:val="28"/>
          <w:szCs w:val="24"/>
          <w:u w:val="single"/>
        </w:rPr>
        <w:t>Amendments and Revisions</w:t>
      </w:r>
    </w:p>
    <w:p w14:paraId="434B6B69" w14:textId="77777777" w:rsidR="00AD3E5B" w:rsidRDefault="00AD3E5B" w:rsidP="00AD3E5B">
      <w:pPr>
        <w:spacing w:after="0" w:line="240" w:lineRule="auto"/>
        <w:jc w:val="both"/>
        <w:rPr>
          <w:rFonts w:ascii="Times New Roman" w:hAnsi="Times New Roman" w:cs="Times New Roman"/>
          <w:sz w:val="24"/>
          <w:szCs w:val="24"/>
        </w:rPr>
      </w:pPr>
    </w:p>
    <w:p w14:paraId="44CC595D" w14:textId="1ACF2D6C" w:rsidR="00FE4779" w:rsidRPr="002C4EC0" w:rsidRDefault="00AD3E5B" w:rsidP="004513A7">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This Policy may be amended or revised from time to time by the Housing Authority’s Board of Commissioners. </w:t>
      </w:r>
      <w:r w:rsidR="0068088D">
        <w:rPr>
          <w:rFonts w:ascii="Times New Roman" w:eastAsia="Times New Roman" w:hAnsi="Times New Roman" w:cs="Times New Roman"/>
          <w:sz w:val="24"/>
          <w:szCs w:val="24"/>
          <w:shd w:val="clear" w:color="auto" w:fill="FFFFFF"/>
        </w:rPr>
        <w:t>The Housing Authority will notif</w:t>
      </w:r>
      <w:r w:rsidR="002E45C8">
        <w:rPr>
          <w:rFonts w:ascii="Times New Roman" w:eastAsia="Times New Roman" w:hAnsi="Times New Roman" w:cs="Times New Roman"/>
          <w:sz w:val="24"/>
          <w:szCs w:val="24"/>
          <w:shd w:val="clear" w:color="auto" w:fill="FFFFFF"/>
        </w:rPr>
        <w:t xml:space="preserve">y </w:t>
      </w:r>
      <w:r w:rsidR="006B1DFA">
        <w:rPr>
          <w:rFonts w:ascii="Times New Roman" w:eastAsia="Times New Roman" w:hAnsi="Times New Roman" w:cs="Times New Roman"/>
          <w:sz w:val="24"/>
          <w:szCs w:val="24"/>
          <w:shd w:val="clear" w:color="auto" w:fill="FFFFFF"/>
        </w:rPr>
        <w:t>resident</w:t>
      </w:r>
      <w:r w:rsidR="0068088D">
        <w:rPr>
          <w:rFonts w:ascii="Times New Roman" w:eastAsia="Times New Roman" w:hAnsi="Times New Roman" w:cs="Times New Roman"/>
          <w:sz w:val="24"/>
          <w:szCs w:val="24"/>
          <w:shd w:val="clear" w:color="auto" w:fill="FFFFFF"/>
        </w:rPr>
        <w:t xml:space="preserve">s of </w:t>
      </w:r>
      <w:r w:rsidR="004513A7">
        <w:rPr>
          <w:rFonts w:ascii="Times New Roman" w:eastAsia="Times New Roman" w:hAnsi="Times New Roman" w:cs="Times New Roman"/>
          <w:sz w:val="24"/>
          <w:szCs w:val="24"/>
          <w:shd w:val="clear" w:color="auto" w:fill="FFFFFF"/>
        </w:rPr>
        <w:t xml:space="preserve">all proposed </w:t>
      </w:r>
      <w:r w:rsidR="0068088D">
        <w:rPr>
          <w:rFonts w:ascii="Times New Roman" w:eastAsia="Times New Roman" w:hAnsi="Times New Roman" w:cs="Times New Roman"/>
          <w:sz w:val="24"/>
          <w:szCs w:val="24"/>
          <w:shd w:val="clear" w:color="auto" w:fill="FFFFFF"/>
        </w:rPr>
        <w:t xml:space="preserve">amendments and/or revisions </w:t>
      </w:r>
      <w:r w:rsidR="002E45C8">
        <w:rPr>
          <w:rFonts w:ascii="Times New Roman" w:eastAsia="Times New Roman" w:hAnsi="Times New Roman" w:cs="Times New Roman"/>
          <w:sz w:val="24"/>
          <w:szCs w:val="24"/>
          <w:shd w:val="clear" w:color="auto" w:fill="FFFFFF"/>
        </w:rPr>
        <w:t xml:space="preserve">to the Policy in accordance with </w:t>
      </w:r>
      <w:r w:rsidR="002C4EC0">
        <w:rPr>
          <w:rFonts w:ascii="Times New Roman" w:eastAsia="Times New Roman" w:hAnsi="Times New Roman" w:cs="Times New Roman"/>
          <w:sz w:val="24"/>
          <w:szCs w:val="24"/>
          <w:shd w:val="clear" w:color="auto" w:fill="FFFFFF"/>
        </w:rPr>
        <w:t xml:space="preserve">24 </w:t>
      </w:r>
      <w:r w:rsidR="002C4EC0">
        <w:rPr>
          <w:rFonts w:ascii="Times New Roman" w:eastAsia="Times New Roman" w:hAnsi="Times New Roman" w:cs="Times New Roman"/>
          <w:sz w:val="24"/>
          <w:szCs w:val="24"/>
          <w:u w:val="single"/>
          <w:shd w:val="clear" w:color="auto" w:fill="FFFFFF"/>
        </w:rPr>
        <w:t>C.F.R.</w:t>
      </w:r>
      <w:r w:rsidR="002C4EC0">
        <w:rPr>
          <w:rFonts w:ascii="Times New Roman" w:eastAsia="Times New Roman" w:hAnsi="Times New Roman" w:cs="Times New Roman"/>
          <w:sz w:val="24"/>
          <w:szCs w:val="24"/>
          <w:shd w:val="clear" w:color="auto" w:fill="FFFFFF"/>
        </w:rPr>
        <w:t xml:space="preserve"> 966.5.</w:t>
      </w:r>
    </w:p>
    <w:p w14:paraId="31E0FC39" w14:textId="1F38F665" w:rsidR="00513D79" w:rsidRDefault="00513D79" w:rsidP="004513A7">
      <w:pPr>
        <w:spacing w:after="0" w:line="240" w:lineRule="auto"/>
        <w:jc w:val="both"/>
        <w:rPr>
          <w:rFonts w:ascii="Times New Roman" w:eastAsia="Times New Roman" w:hAnsi="Times New Roman" w:cs="Times New Roman"/>
          <w:sz w:val="24"/>
          <w:szCs w:val="24"/>
          <w:shd w:val="clear" w:color="auto" w:fill="FFFFFF"/>
        </w:rPr>
      </w:pPr>
    </w:p>
    <w:p w14:paraId="67513271" w14:textId="31090A45" w:rsidR="00513D79" w:rsidRDefault="00513D79">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14:paraId="42295565" w14:textId="4F4B862E" w:rsidR="00513D79" w:rsidRPr="00371647" w:rsidRDefault="00513D79" w:rsidP="00513D79">
      <w:pPr>
        <w:spacing w:after="0" w:line="240" w:lineRule="auto"/>
        <w:jc w:val="center"/>
        <w:rPr>
          <w:rFonts w:ascii="Times New Roman" w:eastAsia="Times New Roman" w:hAnsi="Times New Roman" w:cs="Times New Roman"/>
          <w:b/>
          <w:color w:val="000000"/>
          <w:sz w:val="32"/>
          <w:szCs w:val="24"/>
        </w:rPr>
      </w:pPr>
      <w:r w:rsidRPr="00371647">
        <w:rPr>
          <w:rFonts w:ascii="Times New Roman" w:eastAsia="Times New Roman" w:hAnsi="Times New Roman" w:cs="Times New Roman"/>
          <w:b/>
          <w:color w:val="000000"/>
          <w:sz w:val="32"/>
          <w:szCs w:val="24"/>
        </w:rPr>
        <w:t xml:space="preserve">RECEIPT OF </w:t>
      </w:r>
      <w:r>
        <w:rPr>
          <w:rFonts w:ascii="Times New Roman" w:eastAsia="Times New Roman" w:hAnsi="Times New Roman" w:cs="Times New Roman"/>
          <w:b/>
          <w:color w:val="000000"/>
          <w:sz w:val="32"/>
          <w:szCs w:val="24"/>
        </w:rPr>
        <w:t>PET POLICY</w:t>
      </w:r>
    </w:p>
    <w:p w14:paraId="46BDCD59" w14:textId="77777777" w:rsidR="00513D79" w:rsidRPr="00371647" w:rsidRDefault="00513D79" w:rsidP="00513D79">
      <w:pPr>
        <w:spacing w:after="0" w:line="240" w:lineRule="auto"/>
        <w:jc w:val="both"/>
        <w:rPr>
          <w:rFonts w:ascii="Times New Roman" w:eastAsia="Times New Roman" w:hAnsi="Times New Roman" w:cs="Times New Roman"/>
          <w:sz w:val="24"/>
          <w:szCs w:val="24"/>
        </w:rPr>
      </w:pPr>
    </w:p>
    <w:p w14:paraId="7A7B9802" w14:textId="4E1EF253" w:rsidR="00513D79" w:rsidRDefault="00513D79" w:rsidP="00513D79">
      <w:pPr>
        <w:spacing w:after="0" w:line="240" w:lineRule="auto"/>
        <w:jc w:val="both"/>
        <w:rPr>
          <w:rFonts w:ascii="Times New Roman" w:eastAsia="Times New Roman" w:hAnsi="Times New Roman" w:cs="Times New Roman"/>
          <w:color w:val="000000"/>
          <w:sz w:val="24"/>
          <w:szCs w:val="24"/>
        </w:rPr>
      </w:pPr>
      <w:r w:rsidRPr="00371647">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 xml:space="preserve">hereby </w:t>
      </w:r>
      <w:r w:rsidRPr="00371647">
        <w:rPr>
          <w:rFonts w:ascii="Times New Roman" w:eastAsia="Times New Roman" w:hAnsi="Times New Roman" w:cs="Times New Roman"/>
          <w:color w:val="000000"/>
          <w:sz w:val="24"/>
          <w:szCs w:val="24"/>
        </w:rPr>
        <w:t xml:space="preserve">acknowledge that I have received a copy of the </w:t>
      </w:r>
      <w:r w:rsidRPr="00371647">
        <w:rPr>
          <w:rFonts w:ascii="Times New Roman" w:eastAsia="Times New Roman" w:hAnsi="Times New Roman" w:cs="Times New Roman"/>
          <w:b/>
          <w:bCs/>
          <w:color w:val="000000"/>
          <w:sz w:val="24"/>
          <w:szCs w:val="24"/>
        </w:rPr>
        <w:t xml:space="preserve">Housing Authority of the </w:t>
      </w:r>
      <w:r w:rsidR="00FE1DC7">
        <w:rPr>
          <w:rFonts w:ascii="Times New Roman" w:eastAsia="Times New Roman" w:hAnsi="Times New Roman" w:cs="Times New Roman"/>
          <w:b/>
          <w:bCs/>
          <w:color w:val="000000"/>
          <w:sz w:val="24"/>
          <w:szCs w:val="24"/>
        </w:rPr>
        <w:t>Town of Harrison</w:t>
      </w:r>
      <w:r w:rsidR="00CC3295">
        <w:rPr>
          <w:rFonts w:ascii="Times New Roman" w:eastAsia="Times New Roman" w:hAnsi="Times New Roman" w:cs="Times New Roman"/>
          <w:b/>
          <w:bCs/>
          <w:color w:val="000000"/>
          <w:sz w:val="24"/>
          <w:szCs w:val="24"/>
        </w:rPr>
        <w:t>’s</w:t>
      </w:r>
      <w:r w:rsidRPr="0037164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Pet Policy</w:t>
      </w:r>
      <w:r w:rsidRPr="003716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 have read, understand, and agree to comply with the terms of th</w:t>
      </w:r>
      <w:r w:rsidR="00476A2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476A2D">
        <w:rPr>
          <w:rFonts w:ascii="Times New Roman" w:eastAsia="Times New Roman" w:hAnsi="Times New Roman" w:cs="Times New Roman"/>
          <w:color w:val="000000"/>
          <w:sz w:val="24"/>
          <w:szCs w:val="24"/>
        </w:rPr>
        <w:t xml:space="preserve">Pet </w:t>
      </w:r>
      <w:r>
        <w:rPr>
          <w:rFonts w:ascii="Times New Roman" w:eastAsia="Times New Roman" w:hAnsi="Times New Roman" w:cs="Times New Roman"/>
          <w:color w:val="000000"/>
          <w:sz w:val="24"/>
          <w:szCs w:val="24"/>
        </w:rPr>
        <w:t>Policy</w:t>
      </w:r>
      <w:r w:rsidR="00476A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 understand that a violation of this Policy may result in </w:t>
      </w:r>
      <w:r w:rsidR="0008095E">
        <w:rPr>
          <w:rFonts w:ascii="Times New Roman" w:eastAsia="Times New Roman" w:hAnsi="Times New Roman" w:cs="Times New Roman"/>
          <w:color w:val="000000"/>
          <w:sz w:val="24"/>
          <w:szCs w:val="24"/>
        </w:rPr>
        <w:t xml:space="preserve">the removal of my pet, termination of my lease, and other actions authorized by law. I understand that I am legally and financially responsible for </w:t>
      </w:r>
      <w:r w:rsidR="00F21D11">
        <w:rPr>
          <w:rFonts w:ascii="Times New Roman" w:eastAsia="Times New Roman" w:hAnsi="Times New Roman" w:cs="Times New Roman"/>
          <w:color w:val="000000"/>
          <w:sz w:val="24"/>
          <w:szCs w:val="24"/>
        </w:rPr>
        <w:t xml:space="preserve">any property damage and/or bodily injury caused by my pet. </w:t>
      </w:r>
    </w:p>
    <w:p w14:paraId="3AA84BE8" w14:textId="77777777" w:rsidR="00F21D11" w:rsidRDefault="00F21D11" w:rsidP="00513D79">
      <w:pPr>
        <w:spacing w:after="0" w:line="240" w:lineRule="auto"/>
        <w:rPr>
          <w:rFonts w:ascii="Times New Roman" w:eastAsia="Times New Roman" w:hAnsi="Times New Roman" w:cs="Times New Roman"/>
          <w:color w:val="000000"/>
          <w:sz w:val="24"/>
          <w:szCs w:val="24"/>
        </w:rPr>
      </w:pPr>
    </w:p>
    <w:p w14:paraId="3BA92389" w14:textId="77777777" w:rsidR="00513D79" w:rsidRDefault="00513D79" w:rsidP="00513D79">
      <w:pPr>
        <w:spacing w:after="0" w:line="240" w:lineRule="auto"/>
        <w:rPr>
          <w:rFonts w:ascii="Times New Roman" w:eastAsia="Times New Roman" w:hAnsi="Times New Roman" w:cs="Times New Roman"/>
          <w:color w:val="000000"/>
          <w:sz w:val="24"/>
          <w:szCs w:val="24"/>
        </w:rPr>
      </w:pPr>
    </w:p>
    <w:p w14:paraId="62C50AF8" w14:textId="77777777" w:rsidR="00513D79" w:rsidRPr="00371647" w:rsidRDefault="00513D79" w:rsidP="00513D79">
      <w:pPr>
        <w:spacing w:after="0" w:line="240" w:lineRule="auto"/>
        <w:rPr>
          <w:rFonts w:ascii="Times New Roman" w:eastAsia="Times New Roman" w:hAnsi="Times New Roman" w:cs="Times New Roman"/>
          <w:sz w:val="24"/>
          <w:szCs w:val="24"/>
        </w:rPr>
      </w:pPr>
    </w:p>
    <w:p w14:paraId="3C42C1E2" w14:textId="77777777" w:rsidR="00513D79" w:rsidRPr="001F4009" w:rsidRDefault="00513D79" w:rsidP="00513D79">
      <w:pPr>
        <w:spacing w:after="0" w:line="240" w:lineRule="auto"/>
        <w:jc w:val="both"/>
        <w:rPr>
          <w:rFonts w:ascii="Times New Roman" w:eastAsia="Times New Roman" w:hAnsi="Times New Roman" w:cs="Times New Roman"/>
          <w:b/>
          <w:sz w:val="24"/>
          <w:szCs w:val="24"/>
        </w:rPr>
      </w:pPr>
      <w:r w:rsidRPr="001F4009">
        <w:rPr>
          <w:rFonts w:ascii="Times New Roman" w:eastAsia="Times New Roman" w:hAnsi="Times New Roman" w:cs="Times New Roman"/>
          <w:b/>
          <w:color w:val="000000"/>
          <w:sz w:val="24"/>
          <w:szCs w:val="24"/>
        </w:rPr>
        <w:t>Signature: _____________________________</w:t>
      </w:r>
      <w:r w:rsidRPr="001F4009">
        <w:rPr>
          <w:rFonts w:ascii="Times New Roman" w:eastAsia="Times New Roman" w:hAnsi="Times New Roman" w:cs="Times New Roman"/>
          <w:b/>
          <w:color w:val="000000"/>
          <w:sz w:val="24"/>
          <w:szCs w:val="24"/>
        </w:rPr>
        <w:tab/>
      </w:r>
      <w:r w:rsidRPr="001F4009">
        <w:rPr>
          <w:rFonts w:ascii="Times New Roman" w:eastAsia="Times New Roman" w:hAnsi="Times New Roman" w:cs="Times New Roman"/>
          <w:b/>
          <w:color w:val="000000"/>
          <w:sz w:val="24"/>
          <w:szCs w:val="24"/>
        </w:rPr>
        <w:tab/>
        <w:t>Date: __________________</w:t>
      </w:r>
    </w:p>
    <w:p w14:paraId="6814C341" w14:textId="77777777" w:rsidR="00513D79" w:rsidRPr="00E67CEA" w:rsidRDefault="00513D79" w:rsidP="00513D79">
      <w:pPr>
        <w:spacing w:after="0" w:line="240" w:lineRule="auto"/>
        <w:jc w:val="both"/>
        <w:rPr>
          <w:rFonts w:ascii="Times New Roman" w:hAnsi="Times New Roman" w:cs="Times New Roman"/>
          <w:b/>
          <w:sz w:val="24"/>
          <w:szCs w:val="24"/>
        </w:rPr>
      </w:pPr>
    </w:p>
    <w:p w14:paraId="7F9391BD" w14:textId="77777777" w:rsidR="00513D79" w:rsidRPr="00E725AA" w:rsidRDefault="00513D79" w:rsidP="00513D79">
      <w:pPr>
        <w:spacing w:after="0" w:line="240" w:lineRule="auto"/>
        <w:jc w:val="both"/>
        <w:rPr>
          <w:rFonts w:ascii="Times New Roman" w:hAnsi="Times New Roman" w:cs="Times New Roman"/>
          <w:b/>
          <w:sz w:val="24"/>
          <w:szCs w:val="24"/>
        </w:rPr>
      </w:pPr>
      <w:r w:rsidRPr="00E67CEA">
        <w:rPr>
          <w:rFonts w:ascii="Times New Roman" w:hAnsi="Times New Roman" w:cs="Times New Roman"/>
          <w:b/>
          <w:sz w:val="24"/>
          <w:szCs w:val="24"/>
        </w:rPr>
        <w:t>Printed Name: ______________________</w:t>
      </w:r>
    </w:p>
    <w:p w14:paraId="42DBBE27" w14:textId="77777777" w:rsidR="00513D79" w:rsidRPr="004513A7" w:rsidRDefault="00513D79" w:rsidP="004513A7">
      <w:pPr>
        <w:spacing w:after="0" w:line="240" w:lineRule="auto"/>
        <w:jc w:val="both"/>
        <w:rPr>
          <w:rFonts w:ascii="Times New Roman" w:eastAsia="Times New Roman" w:hAnsi="Times New Roman" w:cs="Times New Roman"/>
          <w:sz w:val="24"/>
          <w:szCs w:val="24"/>
          <w:shd w:val="clear" w:color="auto" w:fill="FFFFFF"/>
        </w:rPr>
      </w:pPr>
    </w:p>
    <w:sectPr w:rsidR="00513D79" w:rsidRPr="004513A7" w:rsidSect="00370670">
      <w:headerReference w:type="default"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A0003" w14:textId="77777777" w:rsidR="00FF0C88" w:rsidRDefault="00FF0C88" w:rsidP="0041491C">
      <w:pPr>
        <w:spacing w:after="0" w:line="240" w:lineRule="auto"/>
      </w:pPr>
      <w:r>
        <w:separator/>
      </w:r>
    </w:p>
  </w:endnote>
  <w:endnote w:type="continuationSeparator" w:id="0">
    <w:p w14:paraId="449596B2" w14:textId="77777777" w:rsidR="00FF0C88" w:rsidRDefault="00FF0C88" w:rsidP="0041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03168860"/>
      <w:docPartObj>
        <w:docPartGallery w:val="Page Numbers (Bottom of Page)"/>
        <w:docPartUnique/>
      </w:docPartObj>
    </w:sdtPr>
    <w:sdtEndPr>
      <w:rPr>
        <w:noProof/>
      </w:rPr>
    </w:sdtEndPr>
    <w:sdtContent>
      <w:p w14:paraId="7EB4910F" w14:textId="7F28E48E" w:rsidR="0018302D" w:rsidRPr="00C9391E" w:rsidRDefault="0018302D" w:rsidP="00C9391E">
        <w:pPr>
          <w:pStyle w:val="Footer"/>
          <w:jc w:val="center"/>
          <w:rPr>
            <w:rFonts w:ascii="Times New Roman" w:hAnsi="Times New Roman" w:cs="Times New Roman"/>
            <w:sz w:val="24"/>
            <w:szCs w:val="24"/>
          </w:rPr>
        </w:pPr>
        <w:r w:rsidRPr="00C9391E">
          <w:rPr>
            <w:rFonts w:ascii="Times New Roman" w:hAnsi="Times New Roman" w:cs="Times New Roman"/>
            <w:sz w:val="24"/>
            <w:szCs w:val="24"/>
          </w:rPr>
          <w:fldChar w:fldCharType="begin"/>
        </w:r>
        <w:r w:rsidRPr="00C9391E">
          <w:rPr>
            <w:rFonts w:ascii="Times New Roman" w:hAnsi="Times New Roman" w:cs="Times New Roman"/>
            <w:sz w:val="24"/>
            <w:szCs w:val="24"/>
          </w:rPr>
          <w:instrText xml:space="preserve"> PAGE   \* MERGEFORMAT </w:instrText>
        </w:r>
        <w:r w:rsidRPr="00C9391E">
          <w:rPr>
            <w:rFonts w:ascii="Times New Roman" w:hAnsi="Times New Roman" w:cs="Times New Roman"/>
            <w:sz w:val="24"/>
            <w:szCs w:val="24"/>
          </w:rPr>
          <w:fldChar w:fldCharType="separate"/>
        </w:r>
        <w:r w:rsidR="000453B2">
          <w:rPr>
            <w:rFonts w:ascii="Times New Roman" w:hAnsi="Times New Roman" w:cs="Times New Roman"/>
            <w:noProof/>
            <w:sz w:val="24"/>
            <w:szCs w:val="24"/>
          </w:rPr>
          <w:t>1</w:t>
        </w:r>
        <w:r w:rsidRPr="00C9391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4C7CB" w14:textId="77777777" w:rsidR="00FF0C88" w:rsidRDefault="00FF0C88" w:rsidP="0041491C">
      <w:pPr>
        <w:spacing w:after="0" w:line="240" w:lineRule="auto"/>
      </w:pPr>
      <w:r>
        <w:separator/>
      </w:r>
    </w:p>
  </w:footnote>
  <w:footnote w:type="continuationSeparator" w:id="0">
    <w:p w14:paraId="115E6460" w14:textId="77777777" w:rsidR="00FF0C88" w:rsidRDefault="00FF0C88" w:rsidP="0041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3050" w14:textId="287E3CD7" w:rsidR="0018302D" w:rsidRPr="001B4295" w:rsidRDefault="0018302D" w:rsidP="004C447D">
    <w:pPr>
      <w:pStyle w:val="Footer"/>
      <w:rPr>
        <w:rFonts w:ascii="Times New Roman" w:hAnsi="Times New Roman" w:cs="Times New Roman"/>
        <w:sz w:val="20"/>
        <w:szCs w:val="24"/>
        <w:u w:val="single"/>
      </w:rPr>
    </w:pPr>
    <w:r>
      <w:rPr>
        <w:rFonts w:ascii="Times New Roman" w:hAnsi="Times New Roman" w:cs="Times New Roman"/>
        <w:sz w:val="20"/>
        <w:szCs w:val="24"/>
      </w:rPr>
      <w:t xml:space="preserve">Housing Authority of the </w:t>
    </w:r>
    <w:r w:rsidR="00FE1DC7">
      <w:rPr>
        <w:rFonts w:ascii="Times New Roman" w:hAnsi="Times New Roman" w:cs="Times New Roman"/>
        <w:sz w:val="20"/>
        <w:szCs w:val="24"/>
      </w:rPr>
      <w:t>Town of Harrison</w:t>
    </w:r>
    <w:r>
      <w:rPr>
        <w:rFonts w:ascii="Times New Roman" w:hAnsi="Times New Roman" w:cs="Times New Roman"/>
        <w:sz w:val="20"/>
        <w:szCs w:val="24"/>
      </w:rPr>
      <w:tab/>
    </w:r>
    <w:r>
      <w:rPr>
        <w:rFonts w:ascii="Times New Roman" w:hAnsi="Times New Roman" w:cs="Times New Roman"/>
        <w:sz w:val="20"/>
        <w:szCs w:val="24"/>
      </w:rPr>
      <w:tab/>
      <w:t>Adopted</w:t>
    </w:r>
    <w:r w:rsidR="001B4295">
      <w:rPr>
        <w:rFonts w:ascii="Times New Roman" w:hAnsi="Times New Roman" w:cs="Times New Roman"/>
        <w:sz w:val="20"/>
        <w:szCs w:val="24"/>
      </w:rPr>
      <w:t xml:space="preserve">: </w:t>
    </w:r>
    <w:r w:rsidR="00FE1DC7">
      <w:rPr>
        <w:rFonts w:ascii="Times New Roman" w:hAnsi="Times New Roman" w:cs="Times New Roman"/>
        <w:sz w:val="20"/>
        <w:szCs w:val="24"/>
        <w:u w:val="single"/>
      </w:rPr>
      <w:t>_______</w:t>
    </w:r>
  </w:p>
  <w:p w14:paraId="24D48558" w14:textId="7115EC41" w:rsidR="0018302D" w:rsidRPr="001B4295" w:rsidRDefault="0018302D" w:rsidP="00C9391E">
    <w:pPr>
      <w:pStyle w:val="Footer"/>
      <w:rPr>
        <w:rFonts w:ascii="Times New Roman" w:hAnsi="Times New Roman" w:cs="Times New Roman"/>
        <w:sz w:val="20"/>
        <w:szCs w:val="24"/>
        <w:u w:val="single"/>
      </w:rPr>
    </w:pPr>
    <w:r>
      <w:rPr>
        <w:rFonts w:ascii="Times New Roman" w:hAnsi="Times New Roman" w:cs="Times New Roman"/>
        <w:sz w:val="20"/>
        <w:szCs w:val="24"/>
      </w:rPr>
      <w:t>Pet Policy</w:t>
    </w:r>
    <w:r>
      <w:rPr>
        <w:rFonts w:ascii="Times New Roman" w:hAnsi="Times New Roman" w:cs="Times New Roman"/>
        <w:sz w:val="20"/>
        <w:szCs w:val="24"/>
      </w:rPr>
      <w:tab/>
    </w:r>
    <w:r>
      <w:rPr>
        <w:rFonts w:ascii="Times New Roman" w:hAnsi="Times New Roman" w:cs="Times New Roman"/>
        <w:sz w:val="20"/>
        <w:szCs w:val="24"/>
      </w:rPr>
      <w:tab/>
      <w:t xml:space="preserve">Resolution No. </w:t>
    </w:r>
    <w:r w:rsidR="00FE1DC7">
      <w:rPr>
        <w:rFonts w:ascii="Times New Roman" w:hAnsi="Times New Roman" w:cs="Times New Roman"/>
        <w:sz w:val="20"/>
        <w:szCs w:val="24"/>
        <w:u w:val="single"/>
      </w:rPr>
      <w:t>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AC3"/>
    <w:multiLevelType w:val="hybridMultilevel"/>
    <w:tmpl w:val="ECA888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9F0DE8"/>
    <w:multiLevelType w:val="hybridMultilevel"/>
    <w:tmpl w:val="19EA9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77D1"/>
    <w:multiLevelType w:val="hybridMultilevel"/>
    <w:tmpl w:val="9C8C11BA"/>
    <w:lvl w:ilvl="0" w:tplc="4AD2D1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3E6"/>
    <w:multiLevelType w:val="hybridMultilevel"/>
    <w:tmpl w:val="63460C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51EE5"/>
    <w:multiLevelType w:val="hybridMultilevel"/>
    <w:tmpl w:val="00704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D61689"/>
    <w:multiLevelType w:val="hybridMultilevel"/>
    <w:tmpl w:val="94FE59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C7A28"/>
    <w:multiLevelType w:val="hybridMultilevel"/>
    <w:tmpl w:val="94C0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D1C67"/>
    <w:multiLevelType w:val="hybridMultilevel"/>
    <w:tmpl w:val="D4183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A42B8"/>
    <w:multiLevelType w:val="hybridMultilevel"/>
    <w:tmpl w:val="C090F9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A1F84"/>
    <w:multiLevelType w:val="hybridMultilevel"/>
    <w:tmpl w:val="4CCC8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F4381"/>
    <w:multiLevelType w:val="hybridMultilevel"/>
    <w:tmpl w:val="9C8C11BA"/>
    <w:lvl w:ilvl="0" w:tplc="4AD2D1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B25BA"/>
    <w:multiLevelType w:val="hybridMultilevel"/>
    <w:tmpl w:val="0E30AC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CE64E8"/>
    <w:multiLevelType w:val="hybridMultilevel"/>
    <w:tmpl w:val="E70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F5E0F"/>
    <w:multiLevelType w:val="singleLevel"/>
    <w:tmpl w:val="5CB2B256"/>
    <w:lvl w:ilvl="0">
      <w:start w:val="1"/>
      <w:numFmt w:val="lowerLetter"/>
      <w:lvlText w:val="%1."/>
      <w:lvlJc w:val="left"/>
      <w:pPr>
        <w:tabs>
          <w:tab w:val="num" w:pos="1080"/>
        </w:tabs>
        <w:ind w:left="1080" w:hanging="360"/>
      </w:pPr>
      <w:rPr>
        <w:rFonts w:hint="default"/>
      </w:rPr>
    </w:lvl>
  </w:abstractNum>
  <w:abstractNum w:abstractNumId="14" w15:restartNumberingAfterBreak="0">
    <w:nsid w:val="3E700B27"/>
    <w:multiLevelType w:val="hybridMultilevel"/>
    <w:tmpl w:val="6FE66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C6EA8"/>
    <w:multiLevelType w:val="hybridMultilevel"/>
    <w:tmpl w:val="56021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C70A0"/>
    <w:multiLevelType w:val="hybridMultilevel"/>
    <w:tmpl w:val="01CAF24A"/>
    <w:lvl w:ilvl="0" w:tplc="4F90AD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8D42838"/>
    <w:multiLevelType w:val="hybridMultilevel"/>
    <w:tmpl w:val="7094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AB5D1C"/>
    <w:multiLevelType w:val="hybridMultilevel"/>
    <w:tmpl w:val="5A26D8F8"/>
    <w:lvl w:ilvl="0" w:tplc="5C2EE95A">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552C3529"/>
    <w:multiLevelType w:val="hybridMultilevel"/>
    <w:tmpl w:val="509CD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232C0"/>
    <w:multiLevelType w:val="hybridMultilevel"/>
    <w:tmpl w:val="5A26D8F8"/>
    <w:lvl w:ilvl="0" w:tplc="5C2EE95A">
      <w:start w:val="1"/>
      <w:numFmt w:val="decimal"/>
      <w:lvlText w:val="%1."/>
      <w:lvlJc w:val="left"/>
      <w:pPr>
        <w:ind w:left="2520" w:hanging="360"/>
      </w:pPr>
      <w:rPr>
        <w:rFonts w:ascii="Times New Roman" w:hAnsi="Times New Roman" w:cs="Times New Roman" w:hint="default"/>
        <w:b w:val="0"/>
        <w:sz w:val="24"/>
        <w:szCs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5E0D67D7"/>
    <w:multiLevelType w:val="hybridMultilevel"/>
    <w:tmpl w:val="A6D2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22604"/>
    <w:multiLevelType w:val="hybridMultilevel"/>
    <w:tmpl w:val="C002BC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C77758"/>
    <w:multiLevelType w:val="hybridMultilevel"/>
    <w:tmpl w:val="95043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10F6A"/>
    <w:multiLevelType w:val="hybridMultilevel"/>
    <w:tmpl w:val="95741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A01E0"/>
    <w:multiLevelType w:val="hybridMultilevel"/>
    <w:tmpl w:val="6FE66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7"/>
  </w:num>
  <w:num w:numId="9">
    <w:abstractNumId w:val="10"/>
  </w:num>
  <w:num w:numId="10">
    <w:abstractNumId w:val="0"/>
  </w:num>
  <w:num w:numId="11">
    <w:abstractNumId w:val="25"/>
  </w:num>
  <w:num w:numId="12">
    <w:abstractNumId w:val="24"/>
  </w:num>
  <w:num w:numId="13">
    <w:abstractNumId w:val="20"/>
  </w:num>
  <w:num w:numId="14">
    <w:abstractNumId w:val="18"/>
  </w:num>
  <w:num w:numId="15">
    <w:abstractNumId w:val="2"/>
  </w:num>
  <w:num w:numId="16">
    <w:abstractNumId w:val="9"/>
  </w:num>
  <w:num w:numId="17">
    <w:abstractNumId w:val="8"/>
  </w:num>
  <w:num w:numId="18">
    <w:abstractNumId w:val="23"/>
  </w:num>
  <w:num w:numId="19">
    <w:abstractNumId w:val="1"/>
  </w:num>
  <w:num w:numId="20">
    <w:abstractNumId w:val="5"/>
  </w:num>
  <w:num w:numId="21">
    <w:abstractNumId w:val="22"/>
  </w:num>
  <w:num w:numId="22">
    <w:abstractNumId w:val="12"/>
  </w:num>
  <w:num w:numId="23">
    <w:abstractNumId w:val="19"/>
  </w:num>
  <w:num w:numId="24">
    <w:abstractNumId w:val="15"/>
  </w:num>
  <w:num w:numId="25">
    <w:abstractNumId w:val="21"/>
  </w:num>
  <w:num w:numId="26">
    <w:abstractNumId w:val="3"/>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5E"/>
    <w:rsid w:val="00001797"/>
    <w:rsid w:val="00003589"/>
    <w:rsid w:val="0001150C"/>
    <w:rsid w:val="000124E8"/>
    <w:rsid w:val="000143BF"/>
    <w:rsid w:val="00014A2E"/>
    <w:rsid w:val="000236E7"/>
    <w:rsid w:val="00023CE1"/>
    <w:rsid w:val="00025B71"/>
    <w:rsid w:val="000310A0"/>
    <w:rsid w:val="00037DBD"/>
    <w:rsid w:val="00041B05"/>
    <w:rsid w:val="000453B2"/>
    <w:rsid w:val="00045495"/>
    <w:rsid w:val="00047B39"/>
    <w:rsid w:val="0005071A"/>
    <w:rsid w:val="00056830"/>
    <w:rsid w:val="000624E9"/>
    <w:rsid w:val="0007345E"/>
    <w:rsid w:val="000800D0"/>
    <w:rsid w:val="0008095E"/>
    <w:rsid w:val="000951B1"/>
    <w:rsid w:val="000A229C"/>
    <w:rsid w:val="000A425B"/>
    <w:rsid w:val="000A7450"/>
    <w:rsid w:val="000B1592"/>
    <w:rsid w:val="000B7525"/>
    <w:rsid w:val="000B7592"/>
    <w:rsid w:val="000D0450"/>
    <w:rsid w:val="000D2A93"/>
    <w:rsid w:val="000D5DDC"/>
    <w:rsid w:val="000D7377"/>
    <w:rsid w:val="000E2467"/>
    <w:rsid w:val="000E44E9"/>
    <w:rsid w:val="000F393F"/>
    <w:rsid w:val="00100222"/>
    <w:rsid w:val="00104326"/>
    <w:rsid w:val="0011083F"/>
    <w:rsid w:val="001112FB"/>
    <w:rsid w:val="001222D2"/>
    <w:rsid w:val="00127587"/>
    <w:rsid w:val="001308C7"/>
    <w:rsid w:val="00131E60"/>
    <w:rsid w:val="00144049"/>
    <w:rsid w:val="00145E72"/>
    <w:rsid w:val="0014770B"/>
    <w:rsid w:val="001503C1"/>
    <w:rsid w:val="001548EE"/>
    <w:rsid w:val="00156A18"/>
    <w:rsid w:val="00162167"/>
    <w:rsid w:val="001643BF"/>
    <w:rsid w:val="00167221"/>
    <w:rsid w:val="00172D00"/>
    <w:rsid w:val="00173196"/>
    <w:rsid w:val="00176D80"/>
    <w:rsid w:val="00180938"/>
    <w:rsid w:val="0018162E"/>
    <w:rsid w:val="0018302D"/>
    <w:rsid w:val="001954B8"/>
    <w:rsid w:val="001958D0"/>
    <w:rsid w:val="001A00F2"/>
    <w:rsid w:val="001A250E"/>
    <w:rsid w:val="001B4295"/>
    <w:rsid w:val="001B64C1"/>
    <w:rsid w:val="001B7F52"/>
    <w:rsid w:val="001D10C2"/>
    <w:rsid w:val="001D4144"/>
    <w:rsid w:val="001D4A4C"/>
    <w:rsid w:val="001D7BF7"/>
    <w:rsid w:val="001E52DA"/>
    <w:rsid w:val="001F108E"/>
    <w:rsid w:val="001F166D"/>
    <w:rsid w:val="001F4009"/>
    <w:rsid w:val="001F4F75"/>
    <w:rsid w:val="002042C8"/>
    <w:rsid w:val="00214E4C"/>
    <w:rsid w:val="0022133D"/>
    <w:rsid w:val="00224DF0"/>
    <w:rsid w:val="00226123"/>
    <w:rsid w:val="002521C6"/>
    <w:rsid w:val="00261778"/>
    <w:rsid w:val="00262170"/>
    <w:rsid w:val="002755F9"/>
    <w:rsid w:val="0028017A"/>
    <w:rsid w:val="0028370A"/>
    <w:rsid w:val="00283E6D"/>
    <w:rsid w:val="00283ED7"/>
    <w:rsid w:val="00285106"/>
    <w:rsid w:val="00287A23"/>
    <w:rsid w:val="00291915"/>
    <w:rsid w:val="002A1B9E"/>
    <w:rsid w:val="002A46C1"/>
    <w:rsid w:val="002B259E"/>
    <w:rsid w:val="002B2AA9"/>
    <w:rsid w:val="002B35D4"/>
    <w:rsid w:val="002B3CD8"/>
    <w:rsid w:val="002C1182"/>
    <w:rsid w:val="002C4EC0"/>
    <w:rsid w:val="002D314E"/>
    <w:rsid w:val="002D5EAF"/>
    <w:rsid w:val="002E0D10"/>
    <w:rsid w:val="002E41C9"/>
    <w:rsid w:val="002E45C8"/>
    <w:rsid w:val="002F4985"/>
    <w:rsid w:val="002F6A28"/>
    <w:rsid w:val="00300226"/>
    <w:rsid w:val="0030164B"/>
    <w:rsid w:val="00302EAF"/>
    <w:rsid w:val="003055E6"/>
    <w:rsid w:val="003069DA"/>
    <w:rsid w:val="00307BB4"/>
    <w:rsid w:val="00314A3D"/>
    <w:rsid w:val="003249B7"/>
    <w:rsid w:val="0032663D"/>
    <w:rsid w:val="0033137F"/>
    <w:rsid w:val="003323DA"/>
    <w:rsid w:val="00342AE5"/>
    <w:rsid w:val="0034399A"/>
    <w:rsid w:val="003441D4"/>
    <w:rsid w:val="00350134"/>
    <w:rsid w:val="00357694"/>
    <w:rsid w:val="00363930"/>
    <w:rsid w:val="00370670"/>
    <w:rsid w:val="00370A7E"/>
    <w:rsid w:val="003750E8"/>
    <w:rsid w:val="00376411"/>
    <w:rsid w:val="00380A96"/>
    <w:rsid w:val="00383BB9"/>
    <w:rsid w:val="00384610"/>
    <w:rsid w:val="003A1B73"/>
    <w:rsid w:val="003B44B9"/>
    <w:rsid w:val="003B5E9D"/>
    <w:rsid w:val="003C0F1E"/>
    <w:rsid w:val="003E2CB0"/>
    <w:rsid w:val="003E7E50"/>
    <w:rsid w:val="003F1684"/>
    <w:rsid w:val="003F2253"/>
    <w:rsid w:val="0040261A"/>
    <w:rsid w:val="004114DC"/>
    <w:rsid w:val="0041491C"/>
    <w:rsid w:val="00436EA1"/>
    <w:rsid w:val="004404A5"/>
    <w:rsid w:val="00444D8D"/>
    <w:rsid w:val="004452A7"/>
    <w:rsid w:val="004513A7"/>
    <w:rsid w:val="004534F3"/>
    <w:rsid w:val="00460D41"/>
    <w:rsid w:val="00462688"/>
    <w:rsid w:val="00467022"/>
    <w:rsid w:val="00467889"/>
    <w:rsid w:val="00471544"/>
    <w:rsid w:val="00471674"/>
    <w:rsid w:val="004722A2"/>
    <w:rsid w:val="00474535"/>
    <w:rsid w:val="00476A2D"/>
    <w:rsid w:val="00480B0F"/>
    <w:rsid w:val="00486C9B"/>
    <w:rsid w:val="00487038"/>
    <w:rsid w:val="0049082C"/>
    <w:rsid w:val="0049240B"/>
    <w:rsid w:val="004A4178"/>
    <w:rsid w:val="004A4397"/>
    <w:rsid w:val="004A4D51"/>
    <w:rsid w:val="004A557D"/>
    <w:rsid w:val="004A5873"/>
    <w:rsid w:val="004A682D"/>
    <w:rsid w:val="004B468F"/>
    <w:rsid w:val="004C1144"/>
    <w:rsid w:val="004C2DCC"/>
    <w:rsid w:val="004C3E47"/>
    <w:rsid w:val="004C447D"/>
    <w:rsid w:val="004C4CA7"/>
    <w:rsid w:val="004C6336"/>
    <w:rsid w:val="004D09AE"/>
    <w:rsid w:val="004D126E"/>
    <w:rsid w:val="004D4D76"/>
    <w:rsid w:val="004D5FE4"/>
    <w:rsid w:val="004D73C9"/>
    <w:rsid w:val="004E0574"/>
    <w:rsid w:val="004E14B6"/>
    <w:rsid w:val="004E319E"/>
    <w:rsid w:val="004F0954"/>
    <w:rsid w:val="004F2358"/>
    <w:rsid w:val="004F37A3"/>
    <w:rsid w:val="00500C69"/>
    <w:rsid w:val="00502F0B"/>
    <w:rsid w:val="00504634"/>
    <w:rsid w:val="00505138"/>
    <w:rsid w:val="00505E1B"/>
    <w:rsid w:val="00513D79"/>
    <w:rsid w:val="00514395"/>
    <w:rsid w:val="00517861"/>
    <w:rsid w:val="00520198"/>
    <w:rsid w:val="00521EF7"/>
    <w:rsid w:val="00540375"/>
    <w:rsid w:val="005643DE"/>
    <w:rsid w:val="0057205A"/>
    <w:rsid w:val="0057535C"/>
    <w:rsid w:val="00581F49"/>
    <w:rsid w:val="00592657"/>
    <w:rsid w:val="00594139"/>
    <w:rsid w:val="005A14C0"/>
    <w:rsid w:val="005A272A"/>
    <w:rsid w:val="005A49C6"/>
    <w:rsid w:val="005A5C98"/>
    <w:rsid w:val="005A63B7"/>
    <w:rsid w:val="005B7916"/>
    <w:rsid w:val="005C1DDD"/>
    <w:rsid w:val="005E409C"/>
    <w:rsid w:val="005E532A"/>
    <w:rsid w:val="005E5735"/>
    <w:rsid w:val="005F401E"/>
    <w:rsid w:val="00605F3A"/>
    <w:rsid w:val="00615910"/>
    <w:rsid w:val="00630162"/>
    <w:rsid w:val="006372AB"/>
    <w:rsid w:val="006416A2"/>
    <w:rsid w:val="00644887"/>
    <w:rsid w:val="00644F28"/>
    <w:rsid w:val="006504FC"/>
    <w:rsid w:val="00653F5F"/>
    <w:rsid w:val="006562F1"/>
    <w:rsid w:val="00664180"/>
    <w:rsid w:val="00680446"/>
    <w:rsid w:val="0068088D"/>
    <w:rsid w:val="006850EE"/>
    <w:rsid w:val="00692C97"/>
    <w:rsid w:val="006A257A"/>
    <w:rsid w:val="006A3F02"/>
    <w:rsid w:val="006B1DFA"/>
    <w:rsid w:val="006B51E9"/>
    <w:rsid w:val="006C6196"/>
    <w:rsid w:val="006E623C"/>
    <w:rsid w:val="006E72DE"/>
    <w:rsid w:val="006F164A"/>
    <w:rsid w:val="006F775B"/>
    <w:rsid w:val="007025B0"/>
    <w:rsid w:val="00703777"/>
    <w:rsid w:val="00707472"/>
    <w:rsid w:val="007108CF"/>
    <w:rsid w:val="00710B02"/>
    <w:rsid w:val="007116CE"/>
    <w:rsid w:val="00712E09"/>
    <w:rsid w:val="00716473"/>
    <w:rsid w:val="00725EAC"/>
    <w:rsid w:val="00730749"/>
    <w:rsid w:val="0074180D"/>
    <w:rsid w:val="00754EFE"/>
    <w:rsid w:val="007636BA"/>
    <w:rsid w:val="00781B96"/>
    <w:rsid w:val="00782D4B"/>
    <w:rsid w:val="007859B2"/>
    <w:rsid w:val="00786CCA"/>
    <w:rsid w:val="00796831"/>
    <w:rsid w:val="007A5C02"/>
    <w:rsid w:val="007A6D4A"/>
    <w:rsid w:val="007B041D"/>
    <w:rsid w:val="007B706C"/>
    <w:rsid w:val="007C0402"/>
    <w:rsid w:val="007C1EBE"/>
    <w:rsid w:val="007C2364"/>
    <w:rsid w:val="007C748B"/>
    <w:rsid w:val="007E3465"/>
    <w:rsid w:val="007F48F1"/>
    <w:rsid w:val="00801D30"/>
    <w:rsid w:val="00806A92"/>
    <w:rsid w:val="00810471"/>
    <w:rsid w:val="00813584"/>
    <w:rsid w:val="00825404"/>
    <w:rsid w:val="00835767"/>
    <w:rsid w:val="00845367"/>
    <w:rsid w:val="0084553F"/>
    <w:rsid w:val="008670EB"/>
    <w:rsid w:val="00882643"/>
    <w:rsid w:val="00882D74"/>
    <w:rsid w:val="0088307F"/>
    <w:rsid w:val="00886FDF"/>
    <w:rsid w:val="008941A3"/>
    <w:rsid w:val="00894457"/>
    <w:rsid w:val="00895905"/>
    <w:rsid w:val="00895F93"/>
    <w:rsid w:val="008A3C9E"/>
    <w:rsid w:val="008A4578"/>
    <w:rsid w:val="008A7199"/>
    <w:rsid w:val="008B1E9B"/>
    <w:rsid w:val="008B5CF4"/>
    <w:rsid w:val="008C118A"/>
    <w:rsid w:val="008C15A7"/>
    <w:rsid w:val="008C4DDD"/>
    <w:rsid w:val="008D5541"/>
    <w:rsid w:val="008D77B0"/>
    <w:rsid w:val="0091374C"/>
    <w:rsid w:val="0091595E"/>
    <w:rsid w:val="0091794A"/>
    <w:rsid w:val="0092115C"/>
    <w:rsid w:val="0092560C"/>
    <w:rsid w:val="00926F13"/>
    <w:rsid w:val="00932D5E"/>
    <w:rsid w:val="0093652D"/>
    <w:rsid w:val="00940AB1"/>
    <w:rsid w:val="00944E6C"/>
    <w:rsid w:val="00947B43"/>
    <w:rsid w:val="00951A8F"/>
    <w:rsid w:val="00953DFB"/>
    <w:rsid w:val="009568C9"/>
    <w:rsid w:val="009638EC"/>
    <w:rsid w:val="009659B3"/>
    <w:rsid w:val="00965E19"/>
    <w:rsid w:val="00971D12"/>
    <w:rsid w:val="009815AB"/>
    <w:rsid w:val="0098467C"/>
    <w:rsid w:val="009905D2"/>
    <w:rsid w:val="00990644"/>
    <w:rsid w:val="009A7C0C"/>
    <w:rsid w:val="009B0315"/>
    <w:rsid w:val="009B04A6"/>
    <w:rsid w:val="009B7017"/>
    <w:rsid w:val="009C0CE7"/>
    <w:rsid w:val="009C2C2D"/>
    <w:rsid w:val="009C3A75"/>
    <w:rsid w:val="009C67FE"/>
    <w:rsid w:val="009D0E6A"/>
    <w:rsid w:val="009D1025"/>
    <w:rsid w:val="009D1C55"/>
    <w:rsid w:val="009D2B28"/>
    <w:rsid w:val="009D5580"/>
    <w:rsid w:val="009E06E2"/>
    <w:rsid w:val="009E1C2E"/>
    <w:rsid w:val="009F12F6"/>
    <w:rsid w:val="009F2A6B"/>
    <w:rsid w:val="009F3C72"/>
    <w:rsid w:val="00A00CC7"/>
    <w:rsid w:val="00A055F1"/>
    <w:rsid w:val="00A111E2"/>
    <w:rsid w:val="00A14AF4"/>
    <w:rsid w:val="00A20BA8"/>
    <w:rsid w:val="00A217DA"/>
    <w:rsid w:val="00A237B2"/>
    <w:rsid w:val="00A3344F"/>
    <w:rsid w:val="00A37686"/>
    <w:rsid w:val="00A419F1"/>
    <w:rsid w:val="00A41DA4"/>
    <w:rsid w:val="00A441AC"/>
    <w:rsid w:val="00A515F6"/>
    <w:rsid w:val="00A5596C"/>
    <w:rsid w:val="00A62A95"/>
    <w:rsid w:val="00A825C7"/>
    <w:rsid w:val="00A87A94"/>
    <w:rsid w:val="00A90A1A"/>
    <w:rsid w:val="00A910D5"/>
    <w:rsid w:val="00A91E2D"/>
    <w:rsid w:val="00AA0095"/>
    <w:rsid w:val="00AA1B90"/>
    <w:rsid w:val="00AB2288"/>
    <w:rsid w:val="00AB27E6"/>
    <w:rsid w:val="00AB6E2E"/>
    <w:rsid w:val="00AC00BD"/>
    <w:rsid w:val="00AC4CC7"/>
    <w:rsid w:val="00AC4D37"/>
    <w:rsid w:val="00AD3E5B"/>
    <w:rsid w:val="00AE2C45"/>
    <w:rsid w:val="00AE67C6"/>
    <w:rsid w:val="00AE751E"/>
    <w:rsid w:val="00AF22F9"/>
    <w:rsid w:val="00AF33BF"/>
    <w:rsid w:val="00AF48FF"/>
    <w:rsid w:val="00AF7BE8"/>
    <w:rsid w:val="00B20ED8"/>
    <w:rsid w:val="00B215B2"/>
    <w:rsid w:val="00B25E66"/>
    <w:rsid w:val="00B2696F"/>
    <w:rsid w:val="00B30E4C"/>
    <w:rsid w:val="00B3228B"/>
    <w:rsid w:val="00B34229"/>
    <w:rsid w:val="00B436F2"/>
    <w:rsid w:val="00B44FB0"/>
    <w:rsid w:val="00B52CDF"/>
    <w:rsid w:val="00B52DFE"/>
    <w:rsid w:val="00B63FEE"/>
    <w:rsid w:val="00B679E9"/>
    <w:rsid w:val="00B72771"/>
    <w:rsid w:val="00B74BD8"/>
    <w:rsid w:val="00B840AE"/>
    <w:rsid w:val="00B8778F"/>
    <w:rsid w:val="00B90547"/>
    <w:rsid w:val="00B94B6E"/>
    <w:rsid w:val="00B95D3D"/>
    <w:rsid w:val="00BB1132"/>
    <w:rsid w:val="00BD2C63"/>
    <w:rsid w:val="00BE0281"/>
    <w:rsid w:val="00BE4F1D"/>
    <w:rsid w:val="00BF3B80"/>
    <w:rsid w:val="00C023D0"/>
    <w:rsid w:val="00C05049"/>
    <w:rsid w:val="00C1270D"/>
    <w:rsid w:val="00C2288A"/>
    <w:rsid w:val="00C22DF5"/>
    <w:rsid w:val="00C23408"/>
    <w:rsid w:val="00C247C3"/>
    <w:rsid w:val="00C26BF3"/>
    <w:rsid w:val="00C26FAA"/>
    <w:rsid w:val="00C35846"/>
    <w:rsid w:val="00C42075"/>
    <w:rsid w:val="00C5280A"/>
    <w:rsid w:val="00C57075"/>
    <w:rsid w:val="00C63F87"/>
    <w:rsid w:val="00C64330"/>
    <w:rsid w:val="00C664BA"/>
    <w:rsid w:val="00C80B15"/>
    <w:rsid w:val="00C82BE8"/>
    <w:rsid w:val="00C83102"/>
    <w:rsid w:val="00C87506"/>
    <w:rsid w:val="00C92197"/>
    <w:rsid w:val="00C9391E"/>
    <w:rsid w:val="00CA3115"/>
    <w:rsid w:val="00CA71FB"/>
    <w:rsid w:val="00CB2EFE"/>
    <w:rsid w:val="00CB3980"/>
    <w:rsid w:val="00CB4B91"/>
    <w:rsid w:val="00CC3295"/>
    <w:rsid w:val="00CC40B8"/>
    <w:rsid w:val="00CC44B4"/>
    <w:rsid w:val="00CC54AF"/>
    <w:rsid w:val="00CC612A"/>
    <w:rsid w:val="00CC794A"/>
    <w:rsid w:val="00CD1E95"/>
    <w:rsid w:val="00CD2B8E"/>
    <w:rsid w:val="00CD2E8E"/>
    <w:rsid w:val="00CD5515"/>
    <w:rsid w:val="00CE0C03"/>
    <w:rsid w:val="00D04640"/>
    <w:rsid w:val="00D074BF"/>
    <w:rsid w:val="00D12901"/>
    <w:rsid w:val="00D13054"/>
    <w:rsid w:val="00D1397F"/>
    <w:rsid w:val="00D14BE1"/>
    <w:rsid w:val="00D14EB3"/>
    <w:rsid w:val="00D153AA"/>
    <w:rsid w:val="00D20BE1"/>
    <w:rsid w:val="00D25774"/>
    <w:rsid w:val="00D5129B"/>
    <w:rsid w:val="00D532A6"/>
    <w:rsid w:val="00D61524"/>
    <w:rsid w:val="00D667D9"/>
    <w:rsid w:val="00D67327"/>
    <w:rsid w:val="00D737BB"/>
    <w:rsid w:val="00D876C3"/>
    <w:rsid w:val="00D87CA2"/>
    <w:rsid w:val="00D90327"/>
    <w:rsid w:val="00D91D29"/>
    <w:rsid w:val="00DA100D"/>
    <w:rsid w:val="00DA201A"/>
    <w:rsid w:val="00DA30D2"/>
    <w:rsid w:val="00DA3854"/>
    <w:rsid w:val="00DB6F4C"/>
    <w:rsid w:val="00DC1225"/>
    <w:rsid w:val="00DC3444"/>
    <w:rsid w:val="00DC3759"/>
    <w:rsid w:val="00DD6CFF"/>
    <w:rsid w:val="00DD72CA"/>
    <w:rsid w:val="00DF4B69"/>
    <w:rsid w:val="00E01FF6"/>
    <w:rsid w:val="00E14C2A"/>
    <w:rsid w:val="00E15A0F"/>
    <w:rsid w:val="00E22D71"/>
    <w:rsid w:val="00E23695"/>
    <w:rsid w:val="00E26248"/>
    <w:rsid w:val="00E3256B"/>
    <w:rsid w:val="00E33F57"/>
    <w:rsid w:val="00E3515F"/>
    <w:rsid w:val="00E43448"/>
    <w:rsid w:val="00E555C6"/>
    <w:rsid w:val="00E62E14"/>
    <w:rsid w:val="00E67CEA"/>
    <w:rsid w:val="00E72CFC"/>
    <w:rsid w:val="00E73B2E"/>
    <w:rsid w:val="00E73BF0"/>
    <w:rsid w:val="00E82958"/>
    <w:rsid w:val="00EA1F53"/>
    <w:rsid w:val="00EA4EE7"/>
    <w:rsid w:val="00EA79C1"/>
    <w:rsid w:val="00EB4AEC"/>
    <w:rsid w:val="00EC3805"/>
    <w:rsid w:val="00EC4302"/>
    <w:rsid w:val="00EC45C4"/>
    <w:rsid w:val="00EE5A10"/>
    <w:rsid w:val="00EE6C71"/>
    <w:rsid w:val="00EF0885"/>
    <w:rsid w:val="00EF3B4D"/>
    <w:rsid w:val="00EF5328"/>
    <w:rsid w:val="00EF65A0"/>
    <w:rsid w:val="00EF7263"/>
    <w:rsid w:val="00F07027"/>
    <w:rsid w:val="00F1140B"/>
    <w:rsid w:val="00F15554"/>
    <w:rsid w:val="00F21D11"/>
    <w:rsid w:val="00F32458"/>
    <w:rsid w:val="00F4182E"/>
    <w:rsid w:val="00F501E1"/>
    <w:rsid w:val="00F60432"/>
    <w:rsid w:val="00F60651"/>
    <w:rsid w:val="00F61786"/>
    <w:rsid w:val="00F72063"/>
    <w:rsid w:val="00F721DB"/>
    <w:rsid w:val="00F723F1"/>
    <w:rsid w:val="00F751F2"/>
    <w:rsid w:val="00F80A45"/>
    <w:rsid w:val="00F95540"/>
    <w:rsid w:val="00F956D2"/>
    <w:rsid w:val="00F96B92"/>
    <w:rsid w:val="00FB4140"/>
    <w:rsid w:val="00FB4C30"/>
    <w:rsid w:val="00FC1DC4"/>
    <w:rsid w:val="00FC36F0"/>
    <w:rsid w:val="00FC57BD"/>
    <w:rsid w:val="00FC6AFE"/>
    <w:rsid w:val="00FE1DC7"/>
    <w:rsid w:val="00FE4779"/>
    <w:rsid w:val="00FE5A4F"/>
    <w:rsid w:val="00FE7181"/>
    <w:rsid w:val="00FF0C88"/>
    <w:rsid w:val="00FF18F8"/>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DA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BE1"/>
    <w:pPr>
      <w:spacing w:line="256" w:lineRule="auto"/>
      <w:ind w:left="720"/>
      <w:contextualSpacing/>
    </w:pPr>
  </w:style>
  <w:style w:type="paragraph" w:styleId="Header">
    <w:name w:val="header"/>
    <w:basedOn w:val="Normal"/>
    <w:link w:val="HeaderChar"/>
    <w:uiPriority w:val="99"/>
    <w:unhideWhenUsed/>
    <w:rsid w:val="0041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91C"/>
  </w:style>
  <w:style w:type="paragraph" w:styleId="Footer">
    <w:name w:val="footer"/>
    <w:basedOn w:val="Normal"/>
    <w:link w:val="FooterChar"/>
    <w:uiPriority w:val="99"/>
    <w:unhideWhenUsed/>
    <w:rsid w:val="0041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91C"/>
  </w:style>
  <w:style w:type="paragraph" w:styleId="BalloonText">
    <w:name w:val="Balloon Text"/>
    <w:basedOn w:val="Normal"/>
    <w:link w:val="BalloonTextChar"/>
    <w:uiPriority w:val="99"/>
    <w:semiHidden/>
    <w:unhideWhenUsed/>
    <w:rsid w:val="00C9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91E"/>
    <w:rPr>
      <w:rFonts w:ascii="Segoe UI" w:hAnsi="Segoe UI" w:cs="Segoe UI"/>
      <w:sz w:val="18"/>
      <w:szCs w:val="18"/>
    </w:rPr>
  </w:style>
  <w:style w:type="character" w:customStyle="1" w:styleId="ssparalabel">
    <w:name w:val="ss_paralabel"/>
    <w:basedOn w:val="DefaultParagraphFont"/>
    <w:rsid w:val="00A14AF4"/>
  </w:style>
  <w:style w:type="character" w:customStyle="1" w:styleId="ssbf">
    <w:name w:val="ss_bf"/>
    <w:basedOn w:val="DefaultParagraphFont"/>
    <w:rsid w:val="00A14AF4"/>
  </w:style>
  <w:style w:type="character" w:customStyle="1" w:styleId="ssparacontent">
    <w:name w:val="ss_paracontent"/>
    <w:basedOn w:val="DefaultParagraphFont"/>
    <w:rsid w:val="00A14AF4"/>
  </w:style>
  <w:style w:type="paragraph" w:customStyle="1" w:styleId="Style">
    <w:name w:val="Style"/>
    <w:rsid w:val="004F37A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286">
      <w:bodyDiv w:val="1"/>
      <w:marLeft w:val="0"/>
      <w:marRight w:val="0"/>
      <w:marTop w:val="0"/>
      <w:marBottom w:val="0"/>
      <w:divBdr>
        <w:top w:val="none" w:sz="0" w:space="0" w:color="auto"/>
        <w:left w:val="none" w:sz="0" w:space="0" w:color="auto"/>
        <w:bottom w:val="none" w:sz="0" w:space="0" w:color="auto"/>
        <w:right w:val="none" w:sz="0" w:space="0" w:color="auto"/>
      </w:divBdr>
    </w:div>
    <w:div w:id="296031763">
      <w:bodyDiv w:val="1"/>
      <w:marLeft w:val="0"/>
      <w:marRight w:val="0"/>
      <w:marTop w:val="0"/>
      <w:marBottom w:val="0"/>
      <w:divBdr>
        <w:top w:val="none" w:sz="0" w:space="0" w:color="auto"/>
        <w:left w:val="none" w:sz="0" w:space="0" w:color="auto"/>
        <w:bottom w:val="none" w:sz="0" w:space="0" w:color="auto"/>
        <w:right w:val="none" w:sz="0" w:space="0" w:color="auto"/>
      </w:divBdr>
    </w:div>
    <w:div w:id="620261663">
      <w:bodyDiv w:val="1"/>
      <w:marLeft w:val="0"/>
      <w:marRight w:val="0"/>
      <w:marTop w:val="0"/>
      <w:marBottom w:val="0"/>
      <w:divBdr>
        <w:top w:val="none" w:sz="0" w:space="0" w:color="auto"/>
        <w:left w:val="none" w:sz="0" w:space="0" w:color="auto"/>
        <w:bottom w:val="none" w:sz="0" w:space="0" w:color="auto"/>
        <w:right w:val="none" w:sz="0" w:space="0" w:color="auto"/>
      </w:divBdr>
    </w:div>
    <w:div w:id="820002405">
      <w:bodyDiv w:val="1"/>
      <w:marLeft w:val="0"/>
      <w:marRight w:val="0"/>
      <w:marTop w:val="0"/>
      <w:marBottom w:val="0"/>
      <w:divBdr>
        <w:top w:val="none" w:sz="0" w:space="0" w:color="auto"/>
        <w:left w:val="none" w:sz="0" w:space="0" w:color="auto"/>
        <w:bottom w:val="none" w:sz="0" w:space="0" w:color="auto"/>
        <w:right w:val="none" w:sz="0" w:space="0" w:color="auto"/>
      </w:divBdr>
    </w:div>
    <w:div w:id="1021931340">
      <w:bodyDiv w:val="1"/>
      <w:marLeft w:val="0"/>
      <w:marRight w:val="0"/>
      <w:marTop w:val="0"/>
      <w:marBottom w:val="0"/>
      <w:divBdr>
        <w:top w:val="none" w:sz="0" w:space="0" w:color="auto"/>
        <w:left w:val="none" w:sz="0" w:space="0" w:color="auto"/>
        <w:bottom w:val="none" w:sz="0" w:space="0" w:color="auto"/>
        <w:right w:val="none" w:sz="0" w:space="0" w:color="auto"/>
      </w:divBdr>
    </w:div>
    <w:div w:id="1095517142">
      <w:bodyDiv w:val="1"/>
      <w:marLeft w:val="0"/>
      <w:marRight w:val="0"/>
      <w:marTop w:val="0"/>
      <w:marBottom w:val="0"/>
      <w:divBdr>
        <w:top w:val="none" w:sz="0" w:space="0" w:color="auto"/>
        <w:left w:val="none" w:sz="0" w:space="0" w:color="auto"/>
        <w:bottom w:val="none" w:sz="0" w:space="0" w:color="auto"/>
        <w:right w:val="none" w:sz="0" w:space="0" w:color="auto"/>
      </w:divBdr>
    </w:div>
    <w:div w:id="1203712659">
      <w:bodyDiv w:val="1"/>
      <w:marLeft w:val="0"/>
      <w:marRight w:val="0"/>
      <w:marTop w:val="0"/>
      <w:marBottom w:val="0"/>
      <w:divBdr>
        <w:top w:val="none" w:sz="0" w:space="0" w:color="auto"/>
        <w:left w:val="none" w:sz="0" w:space="0" w:color="auto"/>
        <w:bottom w:val="none" w:sz="0" w:space="0" w:color="auto"/>
        <w:right w:val="none" w:sz="0" w:space="0" w:color="auto"/>
      </w:divBdr>
    </w:div>
    <w:div w:id="1277642385">
      <w:bodyDiv w:val="1"/>
      <w:marLeft w:val="0"/>
      <w:marRight w:val="0"/>
      <w:marTop w:val="0"/>
      <w:marBottom w:val="0"/>
      <w:divBdr>
        <w:top w:val="none" w:sz="0" w:space="0" w:color="auto"/>
        <w:left w:val="none" w:sz="0" w:space="0" w:color="auto"/>
        <w:bottom w:val="none" w:sz="0" w:space="0" w:color="auto"/>
        <w:right w:val="none" w:sz="0" w:space="0" w:color="auto"/>
      </w:divBdr>
    </w:div>
    <w:div w:id="1367634784">
      <w:bodyDiv w:val="1"/>
      <w:marLeft w:val="0"/>
      <w:marRight w:val="0"/>
      <w:marTop w:val="0"/>
      <w:marBottom w:val="0"/>
      <w:divBdr>
        <w:top w:val="none" w:sz="0" w:space="0" w:color="auto"/>
        <w:left w:val="none" w:sz="0" w:space="0" w:color="auto"/>
        <w:bottom w:val="none" w:sz="0" w:space="0" w:color="auto"/>
        <w:right w:val="none" w:sz="0" w:space="0" w:color="auto"/>
      </w:divBdr>
    </w:div>
    <w:div w:id="1496340645">
      <w:bodyDiv w:val="1"/>
      <w:marLeft w:val="0"/>
      <w:marRight w:val="0"/>
      <w:marTop w:val="0"/>
      <w:marBottom w:val="0"/>
      <w:divBdr>
        <w:top w:val="none" w:sz="0" w:space="0" w:color="auto"/>
        <w:left w:val="none" w:sz="0" w:space="0" w:color="auto"/>
        <w:bottom w:val="none" w:sz="0" w:space="0" w:color="auto"/>
        <w:right w:val="none" w:sz="0" w:space="0" w:color="auto"/>
      </w:divBdr>
      <w:divsChild>
        <w:div w:id="736394449">
          <w:marLeft w:val="480"/>
          <w:marRight w:val="0"/>
          <w:marTop w:val="0"/>
          <w:marBottom w:val="0"/>
          <w:divBdr>
            <w:top w:val="none" w:sz="0" w:space="0" w:color="auto"/>
            <w:left w:val="none" w:sz="0" w:space="0" w:color="auto"/>
            <w:bottom w:val="none" w:sz="0" w:space="0" w:color="auto"/>
            <w:right w:val="none" w:sz="0" w:space="0" w:color="auto"/>
          </w:divBdr>
        </w:div>
        <w:div w:id="59406305">
          <w:marLeft w:val="480"/>
          <w:marRight w:val="0"/>
          <w:marTop w:val="0"/>
          <w:marBottom w:val="0"/>
          <w:divBdr>
            <w:top w:val="none" w:sz="0" w:space="0" w:color="auto"/>
            <w:left w:val="none" w:sz="0" w:space="0" w:color="auto"/>
            <w:bottom w:val="none" w:sz="0" w:space="0" w:color="auto"/>
            <w:right w:val="none" w:sz="0" w:space="0" w:color="auto"/>
          </w:divBdr>
          <w:divsChild>
            <w:div w:id="445318686">
              <w:marLeft w:val="480"/>
              <w:marRight w:val="0"/>
              <w:marTop w:val="0"/>
              <w:marBottom w:val="0"/>
              <w:divBdr>
                <w:top w:val="none" w:sz="0" w:space="0" w:color="auto"/>
                <w:left w:val="none" w:sz="0" w:space="0" w:color="auto"/>
                <w:bottom w:val="none" w:sz="0" w:space="0" w:color="auto"/>
                <w:right w:val="none" w:sz="0" w:space="0" w:color="auto"/>
              </w:divBdr>
            </w:div>
            <w:div w:id="1120101393">
              <w:marLeft w:val="480"/>
              <w:marRight w:val="0"/>
              <w:marTop w:val="0"/>
              <w:marBottom w:val="0"/>
              <w:divBdr>
                <w:top w:val="none" w:sz="0" w:space="0" w:color="auto"/>
                <w:left w:val="none" w:sz="0" w:space="0" w:color="auto"/>
                <w:bottom w:val="none" w:sz="0" w:space="0" w:color="auto"/>
                <w:right w:val="none" w:sz="0" w:space="0" w:color="auto"/>
              </w:divBdr>
            </w:div>
            <w:div w:id="1978490500">
              <w:marLeft w:val="480"/>
              <w:marRight w:val="0"/>
              <w:marTop w:val="0"/>
              <w:marBottom w:val="0"/>
              <w:divBdr>
                <w:top w:val="none" w:sz="0" w:space="0" w:color="auto"/>
                <w:left w:val="none" w:sz="0" w:space="0" w:color="auto"/>
                <w:bottom w:val="none" w:sz="0" w:space="0" w:color="auto"/>
                <w:right w:val="none" w:sz="0" w:space="0" w:color="auto"/>
              </w:divBdr>
            </w:div>
          </w:divsChild>
        </w:div>
        <w:div w:id="690954963">
          <w:marLeft w:val="480"/>
          <w:marRight w:val="0"/>
          <w:marTop w:val="0"/>
          <w:marBottom w:val="0"/>
          <w:divBdr>
            <w:top w:val="none" w:sz="0" w:space="0" w:color="auto"/>
            <w:left w:val="none" w:sz="0" w:space="0" w:color="auto"/>
            <w:bottom w:val="none" w:sz="0" w:space="0" w:color="auto"/>
            <w:right w:val="none" w:sz="0" w:space="0" w:color="auto"/>
          </w:divBdr>
        </w:div>
        <w:div w:id="2086535734">
          <w:marLeft w:val="480"/>
          <w:marRight w:val="0"/>
          <w:marTop w:val="0"/>
          <w:marBottom w:val="0"/>
          <w:divBdr>
            <w:top w:val="none" w:sz="0" w:space="0" w:color="auto"/>
            <w:left w:val="none" w:sz="0" w:space="0" w:color="auto"/>
            <w:bottom w:val="none" w:sz="0" w:space="0" w:color="auto"/>
            <w:right w:val="none" w:sz="0" w:space="0" w:color="auto"/>
          </w:divBdr>
        </w:div>
        <w:div w:id="1809586165">
          <w:marLeft w:val="480"/>
          <w:marRight w:val="0"/>
          <w:marTop w:val="0"/>
          <w:marBottom w:val="0"/>
          <w:divBdr>
            <w:top w:val="none" w:sz="0" w:space="0" w:color="auto"/>
            <w:left w:val="none" w:sz="0" w:space="0" w:color="auto"/>
            <w:bottom w:val="none" w:sz="0" w:space="0" w:color="auto"/>
            <w:right w:val="none" w:sz="0" w:space="0" w:color="auto"/>
          </w:divBdr>
        </w:div>
        <w:div w:id="874922334">
          <w:marLeft w:val="480"/>
          <w:marRight w:val="0"/>
          <w:marTop w:val="0"/>
          <w:marBottom w:val="0"/>
          <w:divBdr>
            <w:top w:val="none" w:sz="0" w:space="0" w:color="auto"/>
            <w:left w:val="none" w:sz="0" w:space="0" w:color="auto"/>
            <w:bottom w:val="none" w:sz="0" w:space="0" w:color="auto"/>
            <w:right w:val="none" w:sz="0" w:space="0" w:color="auto"/>
          </w:divBdr>
        </w:div>
        <w:div w:id="1126896071">
          <w:marLeft w:val="480"/>
          <w:marRight w:val="0"/>
          <w:marTop w:val="0"/>
          <w:marBottom w:val="0"/>
          <w:divBdr>
            <w:top w:val="none" w:sz="0" w:space="0" w:color="auto"/>
            <w:left w:val="none" w:sz="0" w:space="0" w:color="auto"/>
            <w:bottom w:val="none" w:sz="0" w:space="0" w:color="auto"/>
            <w:right w:val="none" w:sz="0" w:space="0" w:color="auto"/>
          </w:divBdr>
        </w:div>
        <w:div w:id="280651598">
          <w:marLeft w:val="480"/>
          <w:marRight w:val="0"/>
          <w:marTop w:val="0"/>
          <w:marBottom w:val="0"/>
          <w:divBdr>
            <w:top w:val="none" w:sz="0" w:space="0" w:color="auto"/>
            <w:left w:val="none" w:sz="0" w:space="0" w:color="auto"/>
            <w:bottom w:val="none" w:sz="0" w:space="0" w:color="auto"/>
            <w:right w:val="none" w:sz="0" w:space="0" w:color="auto"/>
          </w:divBdr>
        </w:div>
        <w:div w:id="1216700148">
          <w:marLeft w:val="480"/>
          <w:marRight w:val="0"/>
          <w:marTop w:val="0"/>
          <w:marBottom w:val="0"/>
          <w:divBdr>
            <w:top w:val="none" w:sz="0" w:space="0" w:color="auto"/>
            <w:left w:val="none" w:sz="0" w:space="0" w:color="auto"/>
            <w:bottom w:val="none" w:sz="0" w:space="0" w:color="auto"/>
            <w:right w:val="none" w:sz="0" w:space="0" w:color="auto"/>
          </w:divBdr>
        </w:div>
        <w:div w:id="1365136232">
          <w:marLeft w:val="480"/>
          <w:marRight w:val="0"/>
          <w:marTop w:val="0"/>
          <w:marBottom w:val="0"/>
          <w:divBdr>
            <w:top w:val="none" w:sz="0" w:space="0" w:color="auto"/>
            <w:left w:val="none" w:sz="0" w:space="0" w:color="auto"/>
            <w:bottom w:val="none" w:sz="0" w:space="0" w:color="auto"/>
            <w:right w:val="none" w:sz="0" w:space="0" w:color="auto"/>
          </w:divBdr>
        </w:div>
        <w:div w:id="1297641775">
          <w:marLeft w:val="480"/>
          <w:marRight w:val="0"/>
          <w:marTop w:val="0"/>
          <w:marBottom w:val="0"/>
          <w:divBdr>
            <w:top w:val="none" w:sz="0" w:space="0" w:color="auto"/>
            <w:left w:val="none" w:sz="0" w:space="0" w:color="auto"/>
            <w:bottom w:val="none" w:sz="0" w:space="0" w:color="auto"/>
            <w:right w:val="none" w:sz="0" w:space="0" w:color="auto"/>
          </w:divBdr>
        </w:div>
        <w:div w:id="1422944239">
          <w:marLeft w:val="480"/>
          <w:marRight w:val="0"/>
          <w:marTop w:val="0"/>
          <w:marBottom w:val="0"/>
          <w:divBdr>
            <w:top w:val="none" w:sz="0" w:space="0" w:color="auto"/>
            <w:left w:val="none" w:sz="0" w:space="0" w:color="auto"/>
            <w:bottom w:val="none" w:sz="0" w:space="0" w:color="auto"/>
            <w:right w:val="none" w:sz="0" w:space="0" w:color="auto"/>
          </w:divBdr>
        </w:div>
      </w:divsChild>
    </w:div>
    <w:div w:id="1614285595">
      <w:bodyDiv w:val="1"/>
      <w:marLeft w:val="0"/>
      <w:marRight w:val="0"/>
      <w:marTop w:val="0"/>
      <w:marBottom w:val="0"/>
      <w:divBdr>
        <w:top w:val="none" w:sz="0" w:space="0" w:color="auto"/>
        <w:left w:val="none" w:sz="0" w:space="0" w:color="auto"/>
        <w:bottom w:val="none" w:sz="0" w:space="0" w:color="auto"/>
        <w:right w:val="none" w:sz="0" w:space="0" w:color="auto"/>
      </w:divBdr>
    </w:div>
    <w:div w:id="1691644710">
      <w:bodyDiv w:val="1"/>
      <w:marLeft w:val="0"/>
      <w:marRight w:val="0"/>
      <w:marTop w:val="0"/>
      <w:marBottom w:val="0"/>
      <w:divBdr>
        <w:top w:val="none" w:sz="0" w:space="0" w:color="auto"/>
        <w:left w:val="none" w:sz="0" w:space="0" w:color="auto"/>
        <w:bottom w:val="none" w:sz="0" w:space="0" w:color="auto"/>
        <w:right w:val="none" w:sz="0" w:space="0" w:color="auto"/>
      </w:divBdr>
    </w:div>
    <w:div w:id="2075199839">
      <w:bodyDiv w:val="1"/>
      <w:marLeft w:val="0"/>
      <w:marRight w:val="0"/>
      <w:marTop w:val="0"/>
      <w:marBottom w:val="0"/>
      <w:divBdr>
        <w:top w:val="none" w:sz="0" w:space="0" w:color="auto"/>
        <w:left w:val="none" w:sz="0" w:space="0" w:color="auto"/>
        <w:bottom w:val="none" w:sz="0" w:space="0" w:color="auto"/>
        <w:right w:val="none" w:sz="0" w:space="0" w:color="auto"/>
      </w:divBdr>
    </w:div>
    <w:div w:id="2118477064">
      <w:bodyDiv w:val="1"/>
      <w:marLeft w:val="0"/>
      <w:marRight w:val="0"/>
      <w:marTop w:val="0"/>
      <w:marBottom w:val="0"/>
      <w:divBdr>
        <w:top w:val="none" w:sz="0" w:space="0" w:color="auto"/>
        <w:left w:val="none" w:sz="0" w:space="0" w:color="auto"/>
        <w:bottom w:val="none" w:sz="0" w:space="0" w:color="auto"/>
        <w:right w:val="none" w:sz="0" w:space="0" w:color="auto"/>
      </w:divBdr>
      <w:divsChild>
        <w:div w:id="992373540">
          <w:marLeft w:val="480"/>
          <w:marRight w:val="0"/>
          <w:marTop w:val="0"/>
          <w:marBottom w:val="0"/>
          <w:divBdr>
            <w:top w:val="none" w:sz="0" w:space="0" w:color="auto"/>
            <w:left w:val="none" w:sz="0" w:space="0" w:color="auto"/>
            <w:bottom w:val="none" w:sz="0" w:space="0" w:color="auto"/>
            <w:right w:val="none" w:sz="0" w:space="0" w:color="auto"/>
          </w:divBdr>
        </w:div>
        <w:div w:id="1533346515">
          <w:marLeft w:val="480"/>
          <w:marRight w:val="0"/>
          <w:marTop w:val="0"/>
          <w:marBottom w:val="0"/>
          <w:divBdr>
            <w:top w:val="none" w:sz="0" w:space="0" w:color="auto"/>
            <w:left w:val="none" w:sz="0" w:space="0" w:color="auto"/>
            <w:bottom w:val="none" w:sz="0" w:space="0" w:color="auto"/>
            <w:right w:val="none" w:sz="0" w:space="0" w:color="auto"/>
          </w:divBdr>
          <w:divsChild>
            <w:div w:id="1768192476">
              <w:marLeft w:val="480"/>
              <w:marRight w:val="0"/>
              <w:marTop w:val="0"/>
              <w:marBottom w:val="0"/>
              <w:divBdr>
                <w:top w:val="none" w:sz="0" w:space="0" w:color="auto"/>
                <w:left w:val="none" w:sz="0" w:space="0" w:color="auto"/>
                <w:bottom w:val="none" w:sz="0" w:space="0" w:color="auto"/>
                <w:right w:val="none" w:sz="0" w:space="0" w:color="auto"/>
              </w:divBdr>
            </w:div>
            <w:div w:id="395935548">
              <w:marLeft w:val="480"/>
              <w:marRight w:val="0"/>
              <w:marTop w:val="0"/>
              <w:marBottom w:val="0"/>
              <w:divBdr>
                <w:top w:val="none" w:sz="0" w:space="0" w:color="auto"/>
                <w:left w:val="none" w:sz="0" w:space="0" w:color="auto"/>
                <w:bottom w:val="none" w:sz="0" w:space="0" w:color="auto"/>
                <w:right w:val="none" w:sz="0" w:space="0" w:color="auto"/>
              </w:divBdr>
            </w:div>
            <w:div w:id="1174419939">
              <w:marLeft w:val="480"/>
              <w:marRight w:val="0"/>
              <w:marTop w:val="0"/>
              <w:marBottom w:val="0"/>
              <w:divBdr>
                <w:top w:val="none" w:sz="0" w:space="0" w:color="auto"/>
                <w:left w:val="none" w:sz="0" w:space="0" w:color="auto"/>
                <w:bottom w:val="none" w:sz="0" w:space="0" w:color="auto"/>
                <w:right w:val="none" w:sz="0" w:space="0" w:color="auto"/>
              </w:divBdr>
            </w:div>
          </w:divsChild>
        </w:div>
        <w:div w:id="1829713633">
          <w:marLeft w:val="480"/>
          <w:marRight w:val="0"/>
          <w:marTop w:val="0"/>
          <w:marBottom w:val="0"/>
          <w:divBdr>
            <w:top w:val="none" w:sz="0" w:space="0" w:color="auto"/>
            <w:left w:val="none" w:sz="0" w:space="0" w:color="auto"/>
            <w:bottom w:val="none" w:sz="0" w:space="0" w:color="auto"/>
            <w:right w:val="none" w:sz="0" w:space="0" w:color="auto"/>
          </w:divBdr>
        </w:div>
        <w:div w:id="2133206056">
          <w:marLeft w:val="480"/>
          <w:marRight w:val="0"/>
          <w:marTop w:val="0"/>
          <w:marBottom w:val="0"/>
          <w:divBdr>
            <w:top w:val="none" w:sz="0" w:space="0" w:color="auto"/>
            <w:left w:val="none" w:sz="0" w:space="0" w:color="auto"/>
            <w:bottom w:val="none" w:sz="0" w:space="0" w:color="auto"/>
            <w:right w:val="none" w:sz="0" w:space="0" w:color="auto"/>
          </w:divBdr>
        </w:div>
        <w:div w:id="604534701">
          <w:marLeft w:val="480"/>
          <w:marRight w:val="0"/>
          <w:marTop w:val="0"/>
          <w:marBottom w:val="0"/>
          <w:divBdr>
            <w:top w:val="none" w:sz="0" w:space="0" w:color="auto"/>
            <w:left w:val="none" w:sz="0" w:space="0" w:color="auto"/>
            <w:bottom w:val="none" w:sz="0" w:space="0" w:color="auto"/>
            <w:right w:val="none" w:sz="0" w:space="0" w:color="auto"/>
          </w:divBdr>
        </w:div>
        <w:div w:id="1569075839">
          <w:marLeft w:val="480"/>
          <w:marRight w:val="0"/>
          <w:marTop w:val="0"/>
          <w:marBottom w:val="0"/>
          <w:divBdr>
            <w:top w:val="none" w:sz="0" w:space="0" w:color="auto"/>
            <w:left w:val="none" w:sz="0" w:space="0" w:color="auto"/>
            <w:bottom w:val="none" w:sz="0" w:space="0" w:color="auto"/>
            <w:right w:val="none" w:sz="0" w:space="0" w:color="auto"/>
          </w:divBdr>
        </w:div>
        <w:div w:id="1539585749">
          <w:marLeft w:val="480"/>
          <w:marRight w:val="0"/>
          <w:marTop w:val="0"/>
          <w:marBottom w:val="0"/>
          <w:divBdr>
            <w:top w:val="none" w:sz="0" w:space="0" w:color="auto"/>
            <w:left w:val="none" w:sz="0" w:space="0" w:color="auto"/>
            <w:bottom w:val="none" w:sz="0" w:space="0" w:color="auto"/>
            <w:right w:val="none" w:sz="0" w:space="0" w:color="auto"/>
          </w:divBdr>
        </w:div>
        <w:div w:id="625815386">
          <w:marLeft w:val="480"/>
          <w:marRight w:val="0"/>
          <w:marTop w:val="0"/>
          <w:marBottom w:val="0"/>
          <w:divBdr>
            <w:top w:val="none" w:sz="0" w:space="0" w:color="auto"/>
            <w:left w:val="none" w:sz="0" w:space="0" w:color="auto"/>
            <w:bottom w:val="none" w:sz="0" w:space="0" w:color="auto"/>
            <w:right w:val="none" w:sz="0" w:space="0" w:color="auto"/>
          </w:divBdr>
        </w:div>
        <w:div w:id="846748167">
          <w:marLeft w:val="480"/>
          <w:marRight w:val="0"/>
          <w:marTop w:val="0"/>
          <w:marBottom w:val="0"/>
          <w:divBdr>
            <w:top w:val="none" w:sz="0" w:space="0" w:color="auto"/>
            <w:left w:val="none" w:sz="0" w:space="0" w:color="auto"/>
            <w:bottom w:val="none" w:sz="0" w:space="0" w:color="auto"/>
            <w:right w:val="none" w:sz="0" w:space="0" w:color="auto"/>
          </w:divBdr>
        </w:div>
        <w:div w:id="1859006165">
          <w:marLeft w:val="480"/>
          <w:marRight w:val="0"/>
          <w:marTop w:val="0"/>
          <w:marBottom w:val="0"/>
          <w:divBdr>
            <w:top w:val="none" w:sz="0" w:space="0" w:color="auto"/>
            <w:left w:val="none" w:sz="0" w:space="0" w:color="auto"/>
            <w:bottom w:val="none" w:sz="0" w:space="0" w:color="auto"/>
            <w:right w:val="none" w:sz="0" w:space="0" w:color="auto"/>
          </w:divBdr>
        </w:div>
        <w:div w:id="853804811">
          <w:marLeft w:val="480"/>
          <w:marRight w:val="0"/>
          <w:marTop w:val="0"/>
          <w:marBottom w:val="0"/>
          <w:divBdr>
            <w:top w:val="none" w:sz="0" w:space="0" w:color="auto"/>
            <w:left w:val="none" w:sz="0" w:space="0" w:color="auto"/>
            <w:bottom w:val="none" w:sz="0" w:space="0" w:color="auto"/>
            <w:right w:val="none" w:sz="0" w:space="0" w:color="auto"/>
          </w:divBdr>
        </w:div>
        <w:div w:id="76180490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2024-12-12T14:10:00Z</dcterms:created>
  <dcterms:modified xsi:type="dcterms:W3CDTF">2024-12-12T14:10:00Z</dcterms:modified>
</cp:coreProperties>
</file>